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C3" w:rsidRPr="000D6027" w:rsidRDefault="008337C3" w:rsidP="008337C3">
      <w:pPr>
        <w:rPr>
          <w:rFonts w:ascii="ＭＳ 明朝" w:hAnsi="ＭＳ 明朝"/>
          <w:b/>
        </w:rPr>
      </w:pPr>
      <w:r w:rsidRPr="000D6027">
        <w:rPr>
          <w:rFonts w:ascii="ＭＳ 明朝" w:hAnsi="ＭＳ 明朝" w:hint="eastAsia"/>
          <w:b/>
        </w:rPr>
        <w:t>ステップ８　SS83の例題（フォルダー：</w:t>
      </w:r>
      <w:r w:rsidRPr="000D6027">
        <w:rPr>
          <w:rFonts w:ascii="ＭＳ 明朝" w:hAnsi="ＭＳ 明朝"/>
          <w:b/>
        </w:rPr>
        <w:t>SO1-sato-Horike</w:t>
      </w:r>
      <w:r w:rsidRPr="000D6027">
        <w:rPr>
          <w:rFonts w:ascii="ＭＳ 明朝" w:hAnsi="ＭＳ 明朝" w:hint="eastAsia"/>
          <w:b/>
        </w:rPr>
        <w:t>）</w:t>
      </w:r>
    </w:p>
    <w:p w:rsidR="008337C3" w:rsidRDefault="008337C3" w:rsidP="008337C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都心南部地震による観測点SO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での波形計算（佐藤の経時関数＋大西・堀家のF関数）</w:t>
      </w:r>
    </w:p>
    <w:p w:rsidR="008337C3" w:rsidRDefault="008337C3" w:rsidP="008337C3">
      <w:pPr>
        <w:rPr>
          <w:rFonts w:ascii="ＭＳ 明朝" w:hAnsi="ＭＳ 明朝"/>
          <w:b/>
        </w:rPr>
      </w:pPr>
    </w:p>
    <w:p w:rsidR="008337C3" w:rsidRPr="000D6027" w:rsidRDefault="008337C3" w:rsidP="008337C3">
      <w:pPr>
        <w:rPr>
          <w:rFonts w:ascii="ＭＳ 明朝" w:hAnsi="ＭＳ 明朝"/>
          <w:b/>
        </w:rPr>
      </w:pPr>
      <w:r w:rsidRPr="000D6027">
        <w:rPr>
          <w:rFonts w:ascii="ＭＳ 明朝" w:hAnsi="ＭＳ 明朝" w:hint="eastAsia"/>
          <w:b/>
        </w:rPr>
        <w:t>入力データ（</w:t>
      </w:r>
      <w:r w:rsidRPr="000D6027">
        <w:rPr>
          <w:rFonts w:ascii="ＭＳ 明朝" w:hAnsi="ＭＳ 明朝"/>
          <w:b/>
        </w:rPr>
        <w:t>SO1n.csv</w:t>
      </w:r>
      <w:r w:rsidRPr="000D6027">
        <w:rPr>
          <w:rFonts w:ascii="ＭＳ 明朝" w:hAnsi="ＭＳ 明朝" w:hint="eastAsia"/>
          <w:b/>
        </w:rPr>
        <w:t>）</w:t>
      </w:r>
    </w:p>
    <w:p w:rsidR="008337C3" w:rsidRDefault="008337C3" w:rsidP="008337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３６行目</w:t>
      </w:r>
      <w:r w:rsidRPr="009E3F78">
        <w:rPr>
          <w:rFonts w:hint="eastAsia"/>
          <w:noProof/>
        </w:rPr>
        <w:drawing>
          <wp:inline distT="0" distB="0" distL="0" distR="0">
            <wp:extent cx="2962275" cy="3524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7C3" w:rsidRDefault="008337C3" w:rsidP="008337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１列目 </w:t>
      </w:r>
      <w:proofErr w:type="spellStart"/>
      <w:r>
        <w:rPr>
          <w:rFonts w:ascii="ＭＳ 明朝" w:hAnsi="ＭＳ 明朝" w:hint="eastAsia"/>
        </w:rPr>
        <w:t>NFfunc</w:t>
      </w:r>
      <w:proofErr w:type="spellEnd"/>
      <w:r>
        <w:rPr>
          <w:rFonts w:ascii="ＭＳ 明朝" w:hAnsi="ＭＳ 明朝" w:hint="eastAsia"/>
        </w:rPr>
        <w:t>=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：大西・堀家のF関数（=0</w:t>
      </w:r>
      <w:r>
        <w:rPr>
          <w:rFonts w:ascii="ＭＳ 明朝" w:hAnsi="ＭＳ 明朝"/>
        </w:rPr>
        <w:t>:</w:t>
      </w:r>
      <w:r>
        <w:rPr>
          <w:rFonts w:ascii="ＭＳ 明朝" w:hAnsi="ＭＳ 明朝" w:hint="eastAsia"/>
        </w:rPr>
        <w:t>Irikura(1986)のF関数）</w:t>
      </w:r>
    </w:p>
    <w:p w:rsidR="008337C3" w:rsidRDefault="008337C3" w:rsidP="008337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２列目 大地震の調整ライズタイムτ</w:t>
      </w:r>
      <w:r w:rsidRPr="00735309">
        <w:rPr>
          <w:rFonts w:ascii="ＭＳ 明朝" w:hAnsi="ＭＳ 明朝" w:hint="eastAsia"/>
          <w:vertAlign w:val="subscript"/>
        </w:rPr>
        <w:t>L</w:t>
      </w:r>
      <w:r>
        <w:rPr>
          <w:rFonts w:ascii="ＭＳ 明朝" w:hAnsi="ＭＳ 明朝" w:hint="eastAsia"/>
        </w:rPr>
        <w:t>=0.55 (s)（</w:t>
      </w:r>
      <w:proofErr w:type="spellStart"/>
      <w:r>
        <w:rPr>
          <w:rFonts w:ascii="ＭＳ 明朝" w:hAnsi="ＭＳ 明朝" w:hint="eastAsia"/>
        </w:rPr>
        <w:t>Irikura</w:t>
      </w:r>
      <w:proofErr w:type="spellEnd"/>
      <w:r>
        <w:rPr>
          <w:rFonts w:ascii="ＭＳ 明朝" w:hAnsi="ＭＳ 明朝" w:hint="eastAsia"/>
        </w:rPr>
        <w:t>(1986)のF関数ではτ</w:t>
      </w:r>
      <w:r w:rsidRPr="00735309">
        <w:rPr>
          <w:rFonts w:ascii="ＭＳ 明朝" w:hAnsi="ＭＳ 明朝" w:hint="eastAsia"/>
          <w:vertAlign w:val="subscript"/>
        </w:rPr>
        <w:t>L</w:t>
      </w:r>
      <w:r>
        <w:rPr>
          <w:rFonts w:ascii="ＭＳ 明朝" w:hAnsi="ＭＳ 明朝" w:hint="eastAsia"/>
        </w:rPr>
        <w:t>=</w:t>
      </w:r>
      <w:r>
        <w:rPr>
          <w:rFonts w:ascii="ＭＳ 明朝" w:hAnsi="ＭＳ 明朝"/>
        </w:rPr>
        <w:t>1.1</w:t>
      </w:r>
      <w:r>
        <w:rPr>
          <w:rFonts w:ascii="ＭＳ 明朝" w:hAnsi="ＭＳ 明朝" w:hint="eastAsia"/>
        </w:rPr>
        <w:t>(s)が課題設定。大西・堀家ではτ</w:t>
      </w:r>
      <w:r w:rsidRPr="00735309">
        <w:rPr>
          <w:rFonts w:ascii="ＭＳ 明朝" w:hAnsi="ＭＳ 明朝" w:hint="eastAsia"/>
          <w:vertAlign w:val="subscript"/>
        </w:rPr>
        <w:t>L</w:t>
      </w:r>
      <w:r>
        <w:rPr>
          <w:rFonts w:ascii="ＭＳ 明朝" w:hAnsi="ＭＳ 明朝"/>
        </w:rPr>
        <w:t>/</w:t>
      </w:r>
      <w:r>
        <w:rPr>
          <w:rFonts w:ascii="ＭＳ 明朝" w:hAnsi="ＭＳ 明朝" w:hint="eastAsia"/>
        </w:rPr>
        <w:t>αでαが2～3程度であり、ここではα=2とした）</w:t>
      </w:r>
    </w:p>
    <w:p w:rsidR="008337C3" w:rsidRDefault="008337C3" w:rsidP="008337C3">
      <w:r>
        <w:rPr>
          <w:rFonts w:ascii="ＭＳ 明朝" w:hAnsi="ＭＳ 明朝" w:hint="eastAsia"/>
        </w:rPr>
        <w:t>３９行目</w:t>
      </w:r>
      <w:r w:rsidRPr="00213055">
        <w:rPr>
          <w:rFonts w:hint="eastAsia"/>
          <w:noProof/>
        </w:rPr>
        <w:drawing>
          <wp:inline distT="0" distB="0" distL="0" distR="0">
            <wp:extent cx="3314700" cy="3524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7C3" w:rsidRDefault="008337C3" w:rsidP="008337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１列目 </w:t>
      </w:r>
      <w:r>
        <w:rPr>
          <w:rFonts w:ascii="ＭＳ 明朝" w:hAnsi="ＭＳ 明朝"/>
        </w:rPr>
        <w:t>NCF</w:t>
      </w:r>
      <w:r>
        <w:rPr>
          <w:rFonts w:ascii="ＭＳ 明朝" w:hAnsi="ＭＳ 明朝" w:hint="eastAsia"/>
        </w:rPr>
        <w:t>=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：遠方近似Ｓ波</w:t>
      </w:r>
    </w:p>
    <w:p w:rsidR="008337C3" w:rsidRDefault="008337C3" w:rsidP="008337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２列目 N</w:t>
      </w:r>
      <w:r>
        <w:rPr>
          <w:rFonts w:ascii="ＭＳ 明朝" w:hAnsi="ＭＳ 明朝"/>
        </w:rPr>
        <w:t>EF=2</w:t>
      </w:r>
      <w:r>
        <w:rPr>
          <w:rFonts w:ascii="ＭＳ 明朝" w:hAnsi="ＭＳ 明朝" w:hint="eastAsia"/>
        </w:rPr>
        <w:t>：佐藤の経時関数（N</w:t>
      </w:r>
      <w:r>
        <w:rPr>
          <w:rFonts w:ascii="ＭＳ 明朝" w:hAnsi="ＭＳ 明朝"/>
        </w:rPr>
        <w:t>EF=1</w:t>
      </w:r>
      <w:r>
        <w:rPr>
          <w:rFonts w:ascii="ＭＳ 明朝" w:hAnsi="ＭＳ 明朝" w:hint="eastAsia"/>
        </w:rPr>
        <w:t>は</w:t>
      </w:r>
      <w:proofErr w:type="spellStart"/>
      <w:r>
        <w:rPr>
          <w:rFonts w:ascii="ＭＳ 明朝" w:hAnsi="ＭＳ 明朝" w:hint="eastAsia"/>
        </w:rPr>
        <w:t>Boore</w:t>
      </w:r>
      <w:proofErr w:type="spellEnd"/>
      <w:r>
        <w:rPr>
          <w:rFonts w:ascii="ＭＳ 明朝" w:hAnsi="ＭＳ 明朝" w:hint="eastAsia"/>
        </w:rPr>
        <w:t>関数）</w:t>
      </w:r>
    </w:p>
    <w:p w:rsidR="008337C3" w:rsidRDefault="008337C3" w:rsidP="008337C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３行目 </w:t>
      </w:r>
      <w:proofErr w:type="spellStart"/>
      <w:r>
        <w:rPr>
          <w:rFonts w:ascii="ＭＳ 明朝" w:hAnsi="ＭＳ 明朝" w:hint="eastAsia"/>
        </w:rPr>
        <w:t>Mj</w:t>
      </w:r>
      <w:proofErr w:type="spellEnd"/>
      <w:r>
        <w:rPr>
          <w:rFonts w:ascii="ＭＳ 明朝" w:hAnsi="ＭＳ 明朝" w:hint="eastAsia"/>
        </w:rPr>
        <w:t>：N</w:t>
      </w:r>
      <w:r>
        <w:rPr>
          <w:rFonts w:ascii="ＭＳ 明朝" w:hAnsi="ＭＳ 明朝"/>
        </w:rPr>
        <w:t>EF=2</w:t>
      </w:r>
      <w:r>
        <w:rPr>
          <w:rFonts w:ascii="ＭＳ 明朝" w:hAnsi="ＭＳ 明朝" w:hint="eastAsia"/>
        </w:rPr>
        <w:t>の場合の代表的な要素地震の</w:t>
      </w:r>
      <w:proofErr w:type="spellStart"/>
      <w:r>
        <w:rPr>
          <w:rFonts w:ascii="ＭＳ 明朝" w:hAnsi="ＭＳ 明朝" w:hint="eastAsia"/>
        </w:rPr>
        <w:t>Mj</w:t>
      </w:r>
      <w:proofErr w:type="spellEnd"/>
      <w:r w:rsidRPr="00213055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（N</w:t>
      </w:r>
      <w:r>
        <w:rPr>
          <w:rFonts w:ascii="ＭＳ 明朝" w:hAnsi="ＭＳ 明朝"/>
        </w:rPr>
        <w:t>EF=2</w:t>
      </w:r>
      <w:r>
        <w:rPr>
          <w:rFonts w:ascii="ＭＳ 明朝" w:hAnsi="ＭＳ 明朝" w:hint="eastAsia"/>
        </w:rPr>
        <w:t>の場合のみ）</w:t>
      </w:r>
    </w:p>
    <w:p w:rsidR="008337C3" w:rsidRDefault="008337C3" w:rsidP="008337C3">
      <w:r>
        <w:rPr>
          <w:rFonts w:hint="eastAsia"/>
        </w:rPr>
        <w:t>４行目</w:t>
      </w:r>
      <w:r>
        <w:rPr>
          <w:rFonts w:ascii="ＭＳ 明朝" w:hAnsi="ＭＳ 明朝" w:hint="eastAsia"/>
        </w:rPr>
        <w:t>代表的な要素地震の震源距離（N</w:t>
      </w:r>
      <w:r>
        <w:rPr>
          <w:rFonts w:ascii="ＭＳ 明朝" w:hAnsi="ＭＳ 明朝"/>
        </w:rPr>
        <w:t>EF=2</w:t>
      </w:r>
      <w:r>
        <w:rPr>
          <w:rFonts w:ascii="ＭＳ 明朝" w:hAnsi="ＭＳ 明朝" w:hint="eastAsia"/>
        </w:rPr>
        <w:t>の場合のみ）</w:t>
      </w:r>
    </w:p>
    <w:p w:rsidR="008337C3" w:rsidRDefault="008337C3" w:rsidP="008337C3">
      <w:pPr>
        <w:rPr>
          <w:rFonts w:ascii="ＭＳ 明朝" w:hAnsi="ＭＳ 明朝"/>
          <w:b/>
        </w:rPr>
      </w:pPr>
    </w:p>
    <w:p w:rsidR="008337C3" w:rsidRPr="000D6027" w:rsidRDefault="008337C3" w:rsidP="008337C3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計算</w:t>
      </w:r>
    </w:p>
    <w:p w:rsidR="008337C3" w:rsidRDefault="008337C3" w:rsidP="008337C3">
      <w:pPr>
        <w:numPr>
          <w:ilvl w:val="0"/>
          <w:numId w:val="1"/>
        </w:numPr>
      </w:pPr>
      <w:r w:rsidRPr="000D6027">
        <w:t>omega2015-v1</w:t>
      </w:r>
      <w:r>
        <w:t>.exe</w:t>
      </w:r>
      <w:r>
        <w:rPr>
          <w:rFonts w:hint="eastAsia"/>
        </w:rPr>
        <w:t>を起動、</w:t>
      </w:r>
      <w:r w:rsidRPr="000D6027">
        <w:rPr>
          <w:rFonts w:ascii="ＭＳ 明朝" w:hAnsi="ＭＳ 明朝"/>
        </w:rPr>
        <w:t>SO1n.csv</w:t>
      </w:r>
      <w:r>
        <w:rPr>
          <w:rFonts w:ascii="ＭＳ 明朝" w:hAnsi="ＭＳ 明朝" w:hint="eastAsia"/>
        </w:rPr>
        <w:t>を入力</w:t>
      </w:r>
    </w:p>
    <w:p w:rsidR="008337C3" w:rsidRDefault="008337C3" w:rsidP="008337C3">
      <w:pPr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⇒出力：</w:t>
      </w:r>
      <w:proofErr w:type="spellStart"/>
      <w:r w:rsidRPr="000D6027">
        <w:rPr>
          <w:rFonts w:ascii="ＭＳ 明朝" w:hAnsi="ＭＳ 明朝"/>
        </w:rPr>
        <w:t>grfault.axyz</w:t>
      </w:r>
      <w:proofErr w:type="spellEnd"/>
      <w:r>
        <w:rPr>
          <w:rFonts w:ascii="ＭＳ 明朝" w:hAnsi="ＭＳ 明朝" w:hint="eastAsia"/>
        </w:rPr>
        <w:t>、fort.10、</w:t>
      </w:r>
      <w:r w:rsidRPr="000D6027">
        <w:rPr>
          <w:rFonts w:ascii="ＭＳ 明朝" w:hAnsi="ＭＳ 明朝"/>
        </w:rPr>
        <w:t>Moment-Rate-Acc-1.csv</w:t>
      </w:r>
      <w:r>
        <w:rPr>
          <w:rFonts w:ascii="ＭＳ 明朝" w:hAnsi="ＭＳ 明朝" w:hint="eastAsia"/>
        </w:rPr>
        <w:t>、</w:t>
      </w:r>
      <w:r w:rsidRPr="000D6027">
        <w:rPr>
          <w:rFonts w:ascii="ＭＳ 明朝" w:hAnsi="ＭＳ 明朝"/>
        </w:rPr>
        <w:t>Moment-Rate-AccAmp-1.csv</w:t>
      </w:r>
      <w:r>
        <w:rPr>
          <w:rFonts w:ascii="ＭＳ 明朝" w:hAnsi="ＭＳ 明朝" w:hint="eastAsia"/>
        </w:rPr>
        <w:t>、</w:t>
      </w:r>
      <w:r w:rsidRPr="000D6027">
        <w:rPr>
          <w:rFonts w:ascii="ＭＳ 明朝" w:hAnsi="ＭＳ 明朝"/>
        </w:rPr>
        <w:t>Source(No.1)-phase.csv</w:t>
      </w:r>
      <w:r>
        <w:rPr>
          <w:rFonts w:ascii="ＭＳ 明朝" w:hAnsi="ＭＳ 明朝" w:hint="eastAsia"/>
        </w:rPr>
        <w:t>、</w:t>
      </w:r>
      <w:r w:rsidRPr="000D6027">
        <w:rPr>
          <w:rFonts w:ascii="ＭＳ 明朝" w:hAnsi="ＭＳ 明朝"/>
        </w:rPr>
        <w:t>source-spectra-acc.csv</w:t>
      </w:r>
      <w:r>
        <w:rPr>
          <w:rFonts w:ascii="ＭＳ 明朝" w:hAnsi="ＭＳ 明朝" w:hint="eastAsia"/>
        </w:rPr>
        <w:t>、</w:t>
      </w:r>
      <w:r w:rsidRPr="00E43946">
        <w:rPr>
          <w:rFonts w:ascii="ＭＳ 明朝" w:hAnsi="ＭＳ 明朝"/>
        </w:rPr>
        <w:t>Sato-env.csv</w:t>
      </w:r>
      <w:r>
        <w:rPr>
          <w:rFonts w:ascii="ＭＳ 明朝" w:hAnsi="ＭＳ 明朝" w:hint="eastAsia"/>
        </w:rPr>
        <w:t>など</w:t>
      </w:r>
    </w:p>
    <w:p w:rsidR="008337C3" w:rsidRDefault="008337C3" w:rsidP="008337C3">
      <w:pPr>
        <w:ind w:left="142"/>
        <w:rPr>
          <w:rFonts w:ascii="ＭＳ 明朝" w:hAnsi="ＭＳ 明朝"/>
        </w:rPr>
      </w:pPr>
      <w:r>
        <w:rPr>
          <w:rFonts w:ascii="ＭＳ 明朝" w:hAnsi="ＭＳ 明朝" w:hint="eastAsia"/>
        </w:rPr>
        <w:t>下図に大西・堀家（τ</w:t>
      </w:r>
      <w:r w:rsidRPr="00DA3A19">
        <w:rPr>
          <w:rFonts w:ascii="ＭＳ 明朝" w:hAnsi="ＭＳ 明朝" w:hint="eastAsia"/>
          <w:vertAlign w:val="subscript"/>
        </w:rPr>
        <w:t>L</w:t>
      </w:r>
      <w:r>
        <w:rPr>
          <w:rFonts w:ascii="ＭＳ 明朝" w:hAnsi="ＭＳ 明朝" w:hint="eastAsia"/>
        </w:rPr>
        <w:t>/α=0.55）と入倉（1986；τ</w:t>
      </w:r>
      <w:r w:rsidRPr="00DA3A19">
        <w:rPr>
          <w:rFonts w:ascii="ＭＳ 明朝" w:hAnsi="ＭＳ 明朝" w:hint="eastAsia"/>
          <w:vertAlign w:val="subscript"/>
        </w:rPr>
        <w:t>L</w:t>
      </w:r>
      <w:r>
        <w:rPr>
          <w:rFonts w:ascii="ＭＳ 明朝" w:hAnsi="ＭＳ 明朝" w:hint="eastAsia"/>
        </w:rPr>
        <w:t>=1.1）のF関数と震源スペクトルの比較を示す。</w:t>
      </w:r>
    </w:p>
    <w:p w:rsidR="008337C3" w:rsidRDefault="008337C3" w:rsidP="008337C3">
      <w:pPr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118745</wp:posOffset>
            </wp:positionV>
            <wp:extent cx="2882900" cy="1846580"/>
            <wp:effectExtent l="0" t="0" r="0" b="127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2882900" cy="18192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7C3" w:rsidRDefault="008337C3" w:rsidP="008337C3">
      <w:pPr>
        <w:ind w:left="360"/>
        <w:rPr>
          <w:rFonts w:ascii="ＭＳ 明朝" w:hAnsi="ＭＳ 明朝"/>
        </w:rPr>
      </w:pPr>
    </w:p>
    <w:p w:rsidR="008337C3" w:rsidRDefault="008337C3" w:rsidP="008337C3">
      <w:pPr>
        <w:ind w:left="360"/>
        <w:rPr>
          <w:rFonts w:ascii="ＭＳ 明朝" w:hAnsi="ＭＳ 明朝"/>
        </w:rPr>
      </w:pPr>
    </w:p>
    <w:p w:rsidR="008337C3" w:rsidRDefault="008337C3" w:rsidP="008337C3">
      <w:pPr>
        <w:ind w:left="360"/>
        <w:rPr>
          <w:rFonts w:ascii="ＭＳ 明朝" w:hAnsi="ＭＳ 明朝"/>
        </w:rPr>
      </w:pPr>
    </w:p>
    <w:p w:rsidR="008337C3" w:rsidRDefault="008337C3" w:rsidP="008337C3">
      <w:pPr>
        <w:ind w:left="360"/>
        <w:rPr>
          <w:rFonts w:ascii="ＭＳ 明朝" w:hAnsi="ＭＳ 明朝"/>
        </w:rPr>
      </w:pPr>
    </w:p>
    <w:p w:rsidR="008337C3" w:rsidRDefault="008337C3" w:rsidP="008337C3">
      <w:pPr>
        <w:ind w:left="360"/>
        <w:rPr>
          <w:rFonts w:ascii="ＭＳ 明朝" w:hAnsi="ＭＳ 明朝"/>
        </w:rPr>
      </w:pPr>
    </w:p>
    <w:p w:rsidR="008337C3" w:rsidRDefault="008337C3" w:rsidP="008337C3">
      <w:pPr>
        <w:ind w:left="360"/>
        <w:rPr>
          <w:rFonts w:ascii="ＭＳ 明朝" w:hAnsi="ＭＳ 明朝"/>
        </w:rPr>
      </w:pPr>
    </w:p>
    <w:p w:rsidR="008337C3" w:rsidRDefault="008337C3" w:rsidP="008337C3">
      <w:pPr>
        <w:ind w:left="360"/>
        <w:rPr>
          <w:rFonts w:ascii="ＭＳ 明朝" w:hAnsi="ＭＳ 明朝"/>
        </w:rPr>
      </w:pPr>
    </w:p>
    <w:p w:rsidR="008337C3" w:rsidRDefault="008337C3" w:rsidP="008337C3">
      <w:pPr>
        <w:rPr>
          <w:rFonts w:ascii="ＭＳ 明朝" w:hAnsi="ＭＳ 明朝"/>
        </w:rPr>
      </w:pPr>
    </w:p>
    <w:p w:rsidR="008337C3" w:rsidRDefault="008337C3" w:rsidP="008337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図　大西・堀家と入倉（1986）のF関数　　図　大西・堀家と入倉（1986）の震源スペクトル</w:t>
      </w:r>
    </w:p>
    <w:p w:rsidR="008337C3" w:rsidRDefault="008337C3" w:rsidP="008337C3">
      <w:pPr>
        <w:rPr>
          <w:rFonts w:ascii="ＭＳ 明朝" w:hAnsi="ＭＳ 明朝"/>
        </w:rPr>
      </w:pPr>
    </w:p>
    <w:p w:rsidR="008337C3" w:rsidRDefault="008337C3" w:rsidP="008337C3">
      <w:pPr>
        <w:numPr>
          <w:ilvl w:val="0"/>
          <w:numId w:val="1"/>
        </w:numPr>
        <w:rPr>
          <w:rFonts w:ascii="ＭＳ 明朝" w:hAnsi="ＭＳ 明朝"/>
        </w:rPr>
      </w:pPr>
      <w:bookmarkStart w:id="0" w:name="_GoBack"/>
      <w:bookmarkEnd w:id="0"/>
      <w:r w:rsidRPr="00DA3A19">
        <w:rPr>
          <w:rFonts w:ascii="ＭＳ 明朝" w:hAnsi="ＭＳ 明朝"/>
        </w:rPr>
        <w:t>grfftpxA-v2.exe</w:t>
      </w:r>
      <w:r>
        <w:rPr>
          <w:rFonts w:ascii="ＭＳ 明朝" w:hAnsi="ＭＳ 明朝" w:hint="eastAsia"/>
        </w:rPr>
        <w:t>で観測点直下の地震基盤での加速度波形計算</w:t>
      </w:r>
    </w:p>
    <w:p w:rsidR="008337C3" w:rsidRDefault="008337C3" w:rsidP="008337C3">
      <w:pPr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台形フィルターは0</w:t>
      </w:r>
      <w:r>
        <w:rPr>
          <w:rFonts w:ascii="ＭＳ 明朝" w:hAnsi="ＭＳ 明朝"/>
        </w:rPr>
        <w:t>,0,20,25 Hz</w:t>
      </w:r>
      <w:r>
        <w:rPr>
          <w:rFonts w:ascii="ＭＳ 明朝" w:hAnsi="ＭＳ 明朝" w:hint="eastAsia"/>
        </w:rPr>
        <w:t>、地表係数（=2）は無し、時間刻み細分化は１回（</w:t>
      </w:r>
      <w:proofErr w:type="spellStart"/>
      <w:r>
        <w:rPr>
          <w:rFonts w:ascii="ＭＳ 明朝" w:hAnsi="ＭＳ 明朝" w:hint="eastAsia"/>
        </w:rPr>
        <w:t>dt</w:t>
      </w:r>
      <w:proofErr w:type="spellEnd"/>
      <w:r>
        <w:rPr>
          <w:rFonts w:ascii="ＭＳ 明朝" w:hAnsi="ＭＳ 明朝" w:hint="eastAsia"/>
        </w:rPr>
        <w:t>=0.01）</w:t>
      </w:r>
    </w:p>
    <w:p w:rsidR="008337C3" w:rsidRDefault="008337C3" w:rsidP="008337C3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エクセルで、震源層と地震基盤のインピーダンス増幅率（1.17）を乗じ、地震基盤入射波を</w:t>
      </w:r>
      <w:r>
        <w:rPr>
          <w:rFonts w:ascii="ＭＳ 明朝" w:hAnsi="ＭＳ 明朝" w:hint="eastAsia"/>
        </w:rPr>
        <w:lastRenderedPageBreak/>
        <w:t>作成</w:t>
      </w:r>
    </w:p>
    <w:p w:rsidR="008337C3" w:rsidRDefault="008337C3" w:rsidP="008337C3">
      <w:pPr>
        <w:ind w:left="3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→データ名は</w:t>
      </w:r>
      <w:r w:rsidRPr="00DA3A19">
        <w:rPr>
          <w:rFonts w:ascii="ＭＳ 明朝" w:hAnsi="ＭＳ 明朝"/>
        </w:rPr>
        <w:t>wave-base.csv</w:t>
      </w:r>
    </w:p>
    <w:p w:rsidR="008337C3" w:rsidRDefault="008337C3" w:rsidP="008337C3">
      <w:pPr>
        <w:numPr>
          <w:ilvl w:val="0"/>
          <w:numId w:val="1"/>
        </w:numPr>
        <w:rPr>
          <w:rFonts w:ascii="ＭＳ 明朝" w:hAnsi="ＭＳ 明朝"/>
        </w:rPr>
      </w:pPr>
      <w:r w:rsidRPr="00DA3A19">
        <w:rPr>
          <w:rFonts w:ascii="ＭＳ 明朝" w:hAnsi="ＭＳ 明朝"/>
        </w:rPr>
        <w:t>multi5x-v2.exe</w:t>
      </w:r>
      <w:r>
        <w:rPr>
          <w:rFonts w:ascii="ＭＳ 明朝" w:hAnsi="ＭＳ 明朝" w:hint="eastAsia"/>
        </w:rPr>
        <w:t>を起動し、堆積層＋表層地盤の増幅率を乗じた地表加速度波形を計算</w:t>
      </w:r>
    </w:p>
    <w:p w:rsidR="008337C3" w:rsidRDefault="008337C3" w:rsidP="008337C3">
      <w:pPr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→地盤データは</w:t>
      </w:r>
      <w:r w:rsidRPr="00E43946">
        <w:rPr>
          <w:rFonts w:ascii="ＭＳ 明朝" w:hAnsi="ＭＳ 明朝"/>
        </w:rPr>
        <w:t>21-soil.csv</w:t>
      </w:r>
      <w:r>
        <w:rPr>
          <w:rFonts w:ascii="ＭＳ 明朝" w:hAnsi="ＭＳ 明朝" w:hint="eastAsia"/>
        </w:rPr>
        <w:t>、出力波形データはwave1.csv⇒</w:t>
      </w:r>
      <w:r w:rsidRPr="00E43946">
        <w:rPr>
          <w:rFonts w:ascii="ＭＳ 明朝" w:hAnsi="ＭＳ 明朝"/>
        </w:rPr>
        <w:t>wave-SO1s.csv</w:t>
      </w:r>
    </w:p>
    <w:p w:rsidR="008337C3" w:rsidRDefault="008337C3" w:rsidP="008337C3">
      <w:pPr>
        <w:numPr>
          <w:ilvl w:val="0"/>
          <w:numId w:val="1"/>
        </w:numPr>
        <w:rPr>
          <w:rFonts w:ascii="ＭＳ 明朝" w:hAnsi="ＭＳ 明朝"/>
        </w:rPr>
      </w:pPr>
      <w:r w:rsidRPr="00E43946">
        <w:rPr>
          <w:rFonts w:ascii="ＭＳ 明朝" w:hAnsi="ＭＳ 明朝"/>
        </w:rPr>
        <w:t>respx.exe</w:t>
      </w:r>
      <w:r>
        <w:rPr>
          <w:rFonts w:ascii="ＭＳ 明朝" w:hAnsi="ＭＳ 明朝" w:hint="eastAsia"/>
        </w:rPr>
        <w:t>で速度応答スペクトルを計算</w:t>
      </w:r>
    </w:p>
    <w:p w:rsidR="008337C3" w:rsidRDefault="008337C3" w:rsidP="008337C3">
      <w:pPr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→出力データは</w:t>
      </w:r>
      <w:r w:rsidRPr="00E43946">
        <w:rPr>
          <w:rFonts w:ascii="ＭＳ 明朝" w:hAnsi="ＭＳ 明朝"/>
        </w:rPr>
        <w:t>resp-SO1s.csv</w:t>
      </w:r>
    </w:p>
    <w:p w:rsidR="00526F48" w:rsidRDefault="00526F48"/>
    <w:sectPr w:rsidR="00526F48" w:rsidSect="008337C3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637E3"/>
    <w:multiLevelType w:val="hybridMultilevel"/>
    <w:tmpl w:val="25E8B302"/>
    <w:lvl w:ilvl="0" w:tplc="649C1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C3"/>
    <w:rsid w:val="00526F48"/>
    <w:rsid w:val="0083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FC2B8-825E-4A5C-B9C8-AE74EE5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7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hisada</dc:creator>
  <cp:keywords/>
  <dc:description/>
  <cp:lastModifiedBy>hisada</cp:lastModifiedBy>
  <cp:revision>1</cp:revision>
  <dcterms:created xsi:type="dcterms:W3CDTF">2015-04-08T11:50:00Z</dcterms:created>
  <dcterms:modified xsi:type="dcterms:W3CDTF">2015-04-08T11:51:00Z</dcterms:modified>
</cp:coreProperties>
</file>