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83" w:rsidRPr="00FE76D9" w:rsidRDefault="00811083" w:rsidP="00811083">
      <w:pPr>
        <w:rPr>
          <w:rFonts w:ascii="ＭＳ Ｐゴシック" w:eastAsia="ＭＳ Ｐゴシック" w:hAnsi="ＭＳ Ｐゴシック"/>
          <w:szCs w:val="21"/>
        </w:rPr>
      </w:pPr>
    </w:p>
    <w:p w:rsidR="00811083" w:rsidRPr="00FE76D9" w:rsidRDefault="00811083" w:rsidP="00811083">
      <w:pPr>
        <w:rPr>
          <w:rFonts w:ascii="ＭＳ Ｐゴシック" w:eastAsia="ＭＳ Ｐゴシック" w:hAnsi="ＭＳ Ｐゴシック"/>
          <w:szCs w:val="21"/>
        </w:rPr>
      </w:pPr>
    </w:p>
    <w:p w:rsidR="00811083" w:rsidRPr="00FE76D9" w:rsidRDefault="00811083" w:rsidP="00811083">
      <w:pPr>
        <w:rPr>
          <w:rFonts w:ascii="ＭＳ Ｐゴシック" w:eastAsia="ＭＳ Ｐゴシック" w:hAnsi="ＭＳ Ｐゴシック"/>
          <w:szCs w:val="21"/>
        </w:rPr>
      </w:pPr>
    </w:p>
    <w:p w:rsidR="00811083" w:rsidRPr="00FE76D9" w:rsidRDefault="00811083" w:rsidP="00811083">
      <w:pPr>
        <w:rPr>
          <w:rFonts w:ascii="ＭＳ Ｐゴシック" w:eastAsia="ＭＳ Ｐゴシック" w:hAnsi="ＭＳ Ｐゴシック"/>
          <w:szCs w:val="21"/>
        </w:rPr>
      </w:pPr>
    </w:p>
    <w:p w:rsidR="00811083" w:rsidRPr="00FE76D9" w:rsidRDefault="00811083" w:rsidP="00811083">
      <w:pPr>
        <w:rPr>
          <w:rFonts w:ascii="ＭＳ Ｐゴシック" w:eastAsia="ＭＳ Ｐゴシック" w:hAnsi="ＭＳ Ｐゴシック"/>
          <w:szCs w:val="21"/>
        </w:rPr>
      </w:pPr>
    </w:p>
    <w:p w:rsidR="00811083" w:rsidRPr="00FE76D9" w:rsidRDefault="00811083" w:rsidP="00811083">
      <w:pPr>
        <w:rPr>
          <w:rFonts w:ascii="ＭＳ Ｐゴシック" w:eastAsia="ＭＳ Ｐゴシック" w:hAnsi="ＭＳ Ｐゴシック"/>
          <w:szCs w:val="21"/>
        </w:rPr>
      </w:pPr>
    </w:p>
    <w:p w:rsidR="00811083" w:rsidRPr="00FE76D9" w:rsidRDefault="00811083" w:rsidP="00811083">
      <w:pPr>
        <w:rPr>
          <w:rFonts w:ascii="ＭＳ Ｐゴシック" w:eastAsia="ＭＳ Ｐゴシック" w:hAnsi="ＭＳ Ｐゴシック"/>
          <w:szCs w:val="21"/>
        </w:rPr>
      </w:pPr>
    </w:p>
    <w:p w:rsidR="00811083" w:rsidRPr="00FE76D9" w:rsidRDefault="00811083" w:rsidP="00811083">
      <w:pPr>
        <w:ind w:firstLineChars="300" w:firstLine="630"/>
        <w:rPr>
          <w:rFonts w:ascii="ＭＳ Ｐゴシック" w:eastAsia="ＭＳ Ｐゴシック" w:hAnsi="ＭＳ Ｐゴシック"/>
          <w:szCs w:val="21"/>
        </w:rPr>
      </w:pPr>
    </w:p>
    <w:p w:rsidR="00811083" w:rsidRPr="00FE76D9" w:rsidRDefault="00811083" w:rsidP="00811083">
      <w:pPr>
        <w:ind w:firstLineChars="300" w:firstLine="630"/>
        <w:rPr>
          <w:rFonts w:ascii="ＭＳ Ｐゴシック" w:eastAsia="ＭＳ Ｐゴシック" w:hAnsi="ＭＳ Ｐゴシック"/>
          <w:szCs w:val="21"/>
        </w:rPr>
      </w:pPr>
    </w:p>
    <w:p w:rsidR="00811083" w:rsidRPr="00FE76D9" w:rsidRDefault="00811083" w:rsidP="00811083">
      <w:pPr>
        <w:ind w:firstLineChars="300" w:firstLine="630"/>
        <w:rPr>
          <w:rFonts w:ascii="ＭＳ Ｐゴシック" w:eastAsia="ＭＳ Ｐゴシック" w:hAnsi="ＭＳ Ｐゴシック"/>
          <w:szCs w:val="21"/>
        </w:rPr>
      </w:pPr>
    </w:p>
    <w:p w:rsidR="00811083" w:rsidRPr="00FE76D9" w:rsidRDefault="00811083" w:rsidP="00811083">
      <w:pPr>
        <w:ind w:firstLineChars="300" w:firstLine="630"/>
        <w:rPr>
          <w:rFonts w:ascii="ＭＳ Ｐゴシック" w:eastAsia="ＭＳ Ｐゴシック" w:hAnsi="ＭＳ Ｐゴシック"/>
          <w:szCs w:val="21"/>
        </w:rPr>
      </w:pPr>
    </w:p>
    <w:p w:rsidR="00811083" w:rsidRPr="00FE76D9" w:rsidRDefault="00811083" w:rsidP="00811083">
      <w:pPr>
        <w:ind w:firstLineChars="300" w:firstLine="630"/>
        <w:rPr>
          <w:rFonts w:ascii="ＭＳ Ｐゴシック" w:eastAsia="ＭＳ Ｐゴシック" w:hAnsi="ＭＳ Ｐゴシック"/>
          <w:szCs w:val="21"/>
        </w:rPr>
      </w:pPr>
    </w:p>
    <w:p w:rsidR="00811083" w:rsidRDefault="00811083" w:rsidP="00811083">
      <w:pPr>
        <w:ind w:firstLineChars="300" w:firstLine="630"/>
        <w:rPr>
          <w:rFonts w:ascii="ＭＳ Ｐゴシック" w:eastAsia="ＭＳ Ｐゴシック" w:hAnsi="ＭＳ Ｐゴシック"/>
          <w:szCs w:val="21"/>
        </w:rPr>
      </w:pPr>
    </w:p>
    <w:p w:rsidR="00811083" w:rsidRPr="00FE76D9" w:rsidRDefault="00811083" w:rsidP="00811083">
      <w:pPr>
        <w:ind w:firstLineChars="300" w:firstLine="630"/>
        <w:rPr>
          <w:rFonts w:ascii="ＭＳ Ｐゴシック" w:eastAsia="ＭＳ Ｐゴシック" w:hAnsi="ＭＳ Ｐゴシック"/>
          <w:szCs w:val="21"/>
        </w:rPr>
      </w:pPr>
    </w:p>
    <w:p w:rsidR="00811083" w:rsidRPr="00C302BB" w:rsidRDefault="00811083" w:rsidP="00811083">
      <w:pPr>
        <w:ind w:firstLineChars="200" w:firstLine="560"/>
        <w:rPr>
          <w:rFonts w:ascii="ＭＳ Ｐゴシック" w:eastAsia="ＭＳ Ｐゴシック" w:hAnsi="ＭＳ Ｐゴシック"/>
          <w:sz w:val="28"/>
          <w:szCs w:val="28"/>
        </w:rPr>
      </w:pPr>
      <w:r w:rsidRPr="00C302BB">
        <w:rPr>
          <w:rFonts w:ascii="ＭＳ Ｐゴシック" w:eastAsia="ＭＳ Ｐゴシック" w:hAnsi="ＭＳ Ｐゴシック" w:hint="eastAsia"/>
          <w:sz w:val="28"/>
          <w:szCs w:val="28"/>
        </w:rPr>
        <w:t xml:space="preserve">第１章　</w:t>
      </w:r>
      <w:r w:rsidR="00EE76D6" w:rsidRPr="00EE76D6">
        <w:rPr>
          <w:rFonts w:ascii="ＭＳ Ｐゴシック" w:eastAsia="ＭＳ Ｐゴシック" w:hAnsi="ＭＳ Ｐゴシック" w:hint="eastAsia"/>
          <w:sz w:val="28"/>
          <w:szCs w:val="28"/>
        </w:rPr>
        <w:t>業務の内容</w:t>
      </w:r>
    </w:p>
    <w:p w:rsidR="00811083" w:rsidRDefault="00811083" w:rsidP="00811083">
      <w:pPr>
        <w:ind w:firstLine="840"/>
        <w:rPr>
          <w:rFonts w:ascii="ＭＳ Ｐゴシック" w:eastAsia="ＭＳ Ｐゴシック" w:hAnsi="ＭＳ Ｐゴシック"/>
          <w:sz w:val="24"/>
        </w:rPr>
      </w:pPr>
    </w:p>
    <w:p w:rsidR="00EE76D6" w:rsidRDefault="00EE76D6" w:rsidP="00EE76D6">
      <w:pPr>
        <w:ind w:firstLine="840"/>
        <w:rPr>
          <w:rFonts w:ascii="ＭＳ Ｐゴシック" w:eastAsia="ＭＳ Ｐゴシック" w:hAnsi="ＭＳ Ｐゴシック"/>
          <w:sz w:val="24"/>
        </w:rPr>
      </w:pPr>
      <w:r w:rsidRPr="00EE76D6">
        <w:rPr>
          <w:rFonts w:ascii="ＭＳ Ｐゴシック" w:eastAsia="ＭＳ Ｐゴシック" w:hAnsi="ＭＳ Ｐゴシック" w:hint="eastAsia"/>
          <w:sz w:val="24"/>
        </w:rPr>
        <w:t xml:space="preserve">　　１．１　業務題目</w:t>
      </w:r>
    </w:p>
    <w:p w:rsidR="00EE76D6" w:rsidRPr="00EE76D6" w:rsidRDefault="00EE76D6" w:rsidP="00EE76D6">
      <w:pPr>
        <w:ind w:firstLine="840"/>
        <w:rPr>
          <w:rFonts w:ascii="ＭＳ Ｐゴシック" w:eastAsia="ＭＳ Ｐゴシック" w:hAnsi="ＭＳ Ｐゴシック"/>
          <w:sz w:val="24"/>
        </w:rPr>
      </w:pPr>
    </w:p>
    <w:p w:rsidR="00EE76D6" w:rsidRDefault="00EE76D6" w:rsidP="00EE76D6">
      <w:pPr>
        <w:ind w:firstLine="840"/>
        <w:rPr>
          <w:rFonts w:ascii="ＭＳ Ｐゴシック" w:eastAsia="ＭＳ Ｐゴシック" w:hAnsi="ＭＳ Ｐゴシック"/>
          <w:sz w:val="24"/>
        </w:rPr>
      </w:pPr>
      <w:r w:rsidRPr="00EE76D6">
        <w:rPr>
          <w:rFonts w:ascii="ＭＳ Ｐゴシック" w:eastAsia="ＭＳ Ｐゴシック" w:hAnsi="ＭＳ Ｐゴシック" w:hint="eastAsia"/>
          <w:sz w:val="24"/>
        </w:rPr>
        <w:t xml:space="preserve">　　１．２　</w:t>
      </w:r>
      <w:r>
        <w:rPr>
          <w:rFonts w:ascii="ＭＳ Ｐゴシック" w:eastAsia="ＭＳ Ｐゴシック" w:hAnsi="ＭＳ Ｐゴシック" w:hint="eastAsia"/>
          <w:sz w:val="24"/>
        </w:rPr>
        <w:t>実施</w:t>
      </w:r>
      <w:r w:rsidRPr="00EE76D6">
        <w:rPr>
          <w:rFonts w:ascii="ＭＳ Ｐゴシック" w:eastAsia="ＭＳ Ｐゴシック" w:hAnsi="ＭＳ Ｐゴシック" w:hint="eastAsia"/>
          <w:sz w:val="24"/>
        </w:rPr>
        <w:t>担当者</w:t>
      </w:r>
    </w:p>
    <w:p w:rsidR="00EE76D6" w:rsidRPr="00EE76D6" w:rsidRDefault="00EE76D6" w:rsidP="00EE76D6">
      <w:pPr>
        <w:ind w:firstLine="840"/>
        <w:rPr>
          <w:rFonts w:ascii="ＭＳ Ｐゴシック" w:eastAsia="ＭＳ Ｐゴシック" w:hAnsi="ＭＳ Ｐゴシック"/>
          <w:sz w:val="24"/>
        </w:rPr>
      </w:pPr>
    </w:p>
    <w:p w:rsidR="002C604B" w:rsidRDefault="00EE76D6" w:rsidP="00EE76D6">
      <w:pPr>
        <w:ind w:firstLine="840"/>
        <w:rPr>
          <w:rFonts w:ascii="ＭＳ Ｐゴシック" w:eastAsia="ＭＳ Ｐゴシック" w:hAnsi="ＭＳ Ｐゴシック"/>
          <w:sz w:val="24"/>
        </w:rPr>
      </w:pPr>
      <w:r w:rsidRPr="00EE76D6">
        <w:rPr>
          <w:rFonts w:ascii="ＭＳ Ｐゴシック" w:eastAsia="ＭＳ Ｐゴシック" w:hAnsi="ＭＳ Ｐゴシック" w:hint="eastAsia"/>
          <w:sz w:val="24"/>
        </w:rPr>
        <w:t xml:space="preserve">　　１．３　業務の目的</w:t>
      </w:r>
    </w:p>
    <w:p w:rsidR="00EE76D6" w:rsidRDefault="00EE76D6" w:rsidP="00EE76D6">
      <w:pPr>
        <w:ind w:firstLine="840"/>
        <w:rPr>
          <w:rFonts w:ascii="ＭＳ Ｐゴシック" w:eastAsia="ＭＳ Ｐゴシック" w:hAnsi="ＭＳ Ｐゴシック"/>
          <w:sz w:val="24"/>
        </w:rPr>
      </w:pPr>
    </w:p>
    <w:p w:rsidR="00EE76D6" w:rsidRDefault="00736891" w:rsidP="00EE76D6">
      <w:pPr>
        <w:ind w:firstLine="8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１．４</w:t>
      </w:r>
      <w:r w:rsidR="00EE76D6">
        <w:rPr>
          <w:rFonts w:ascii="ＭＳ Ｐゴシック" w:eastAsia="ＭＳ Ｐゴシック" w:hAnsi="ＭＳ Ｐゴシック" w:hint="eastAsia"/>
          <w:sz w:val="24"/>
        </w:rPr>
        <w:t xml:space="preserve">　業務の実施</w:t>
      </w:r>
      <w:r w:rsidR="00A31B6F">
        <w:rPr>
          <w:rFonts w:ascii="ＭＳ Ｐゴシック" w:eastAsia="ＭＳ Ｐゴシック" w:hAnsi="ＭＳ Ｐゴシック" w:hint="eastAsia"/>
          <w:sz w:val="24"/>
        </w:rPr>
        <w:t>内容</w:t>
      </w:r>
    </w:p>
    <w:p w:rsidR="00811083" w:rsidRPr="00DA0103" w:rsidRDefault="00811083" w:rsidP="00EE76D6">
      <w:pPr>
        <w:rPr>
          <w:rFonts w:ascii="ＭＳ Ｐゴシック" w:eastAsia="ＭＳ Ｐゴシック" w:hAnsi="ＭＳ Ｐゴシック"/>
          <w:sz w:val="24"/>
        </w:rPr>
      </w:pPr>
    </w:p>
    <w:p w:rsidR="00C71B72" w:rsidRDefault="00C71B72" w:rsidP="00811083">
      <w:pPr>
        <w:rPr>
          <w:rFonts w:ascii="ＭＳ ゴシック" w:eastAsia="ＭＳ ゴシック" w:hAnsi="ＭＳ ゴシック"/>
          <w:sz w:val="24"/>
        </w:rPr>
        <w:sectPr w:rsidR="00C71B72" w:rsidSect="0081108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418" w:left="1134" w:header="851" w:footer="567" w:gutter="284"/>
          <w:cols w:space="425"/>
          <w:titlePg/>
          <w:docGrid w:type="lines" w:linePitch="360"/>
        </w:sectPr>
      </w:pPr>
    </w:p>
    <w:p w:rsidR="00811083" w:rsidRDefault="00811083" w:rsidP="00811083">
      <w:pPr>
        <w:rPr>
          <w:rFonts w:ascii="ＭＳ ゴシック" w:eastAsia="ＭＳ ゴシック" w:hAnsi="ＭＳ ゴシック"/>
          <w:sz w:val="24"/>
        </w:rPr>
        <w:sectPr w:rsidR="00811083" w:rsidSect="00811083">
          <w:pgSz w:w="11906" w:h="16838" w:code="9"/>
          <w:pgMar w:top="1134" w:right="1134" w:bottom="1418" w:left="1134" w:header="851" w:footer="567" w:gutter="284"/>
          <w:cols w:space="425"/>
          <w:titlePg/>
          <w:docGrid w:type="lines" w:linePitch="360"/>
        </w:sectPr>
      </w:pPr>
    </w:p>
    <w:p w:rsidR="00C96EEC" w:rsidRPr="00F35321" w:rsidRDefault="00C96EEC" w:rsidP="00C96EEC">
      <w:pPr>
        <w:rPr>
          <w:rFonts w:ascii="ＭＳ ゴシック" w:eastAsia="ＭＳ ゴシック" w:hAnsi="ＭＳ ゴシック"/>
          <w:sz w:val="24"/>
        </w:rPr>
      </w:pPr>
      <w:r w:rsidRPr="00213DE6">
        <w:rPr>
          <w:rFonts w:ascii="ＭＳ ゴシック" w:eastAsia="ＭＳ ゴシック" w:hAnsi="ＭＳ ゴシック" w:hint="eastAsia"/>
          <w:sz w:val="24"/>
        </w:rPr>
        <w:lastRenderedPageBreak/>
        <w:t xml:space="preserve">第1章　</w:t>
      </w:r>
      <w:r w:rsidR="00EE76D6" w:rsidRPr="00EE76D6">
        <w:rPr>
          <w:rFonts w:ascii="ＭＳ ゴシック" w:eastAsia="ＭＳ ゴシック" w:hAnsi="ＭＳ ゴシック" w:hint="eastAsia"/>
          <w:sz w:val="24"/>
        </w:rPr>
        <w:t>業務の内容</w:t>
      </w:r>
    </w:p>
    <w:p w:rsidR="00C96EEC" w:rsidRPr="00213DE6" w:rsidRDefault="00C96EEC" w:rsidP="00C96EEC">
      <w:pPr>
        <w:rPr>
          <w:rFonts w:ascii="ＭＳ ゴシック" w:eastAsia="ＭＳ ゴシック" w:hAnsi="ＭＳ ゴシック"/>
          <w:szCs w:val="21"/>
        </w:rPr>
      </w:pPr>
    </w:p>
    <w:p w:rsidR="00C96EEC" w:rsidRPr="00CF40AC" w:rsidRDefault="00C96EEC" w:rsidP="00C96EEC">
      <w:pPr>
        <w:rPr>
          <w:rFonts w:ascii="ＭＳ ゴシック" w:eastAsia="ＭＳ ゴシック" w:hAnsi="ＭＳ ゴシック"/>
          <w:sz w:val="22"/>
          <w:szCs w:val="22"/>
        </w:rPr>
      </w:pPr>
      <w:r w:rsidRPr="00CF40AC">
        <w:rPr>
          <w:rFonts w:ascii="ＭＳ ゴシック" w:eastAsia="ＭＳ ゴシック" w:hAnsi="ＭＳ ゴシック" w:hint="eastAsia"/>
          <w:sz w:val="22"/>
          <w:szCs w:val="22"/>
        </w:rPr>
        <w:t xml:space="preserve">1．1　</w:t>
      </w:r>
      <w:r w:rsidR="00EE76D6">
        <w:rPr>
          <w:rFonts w:ascii="ＭＳ ゴシック" w:eastAsia="ＭＳ ゴシック" w:hAnsi="ＭＳ ゴシック" w:hint="eastAsia"/>
          <w:sz w:val="22"/>
          <w:szCs w:val="22"/>
        </w:rPr>
        <w:t>業務題目</w:t>
      </w:r>
    </w:p>
    <w:p w:rsidR="00811083" w:rsidRDefault="00EE76D6" w:rsidP="00EE76D6">
      <w:pPr>
        <w:ind w:firstLineChars="100" w:firstLine="210"/>
        <w:rPr>
          <w:rFonts w:ascii="ＭＳ 明朝" w:hAnsi="ＭＳ 明朝"/>
          <w:szCs w:val="21"/>
        </w:rPr>
      </w:pPr>
      <w:r w:rsidRPr="00EE76D6">
        <w:rPr>
          <w:rFonts w:ascii="ＭＳ 明朝" w:hAnsi="ＭＳ 明朝" w:hint="eastAsia"/>
          <w:szCs w:val="21"/>
        </w:rPr>
        <w:t>「平成20年度若松地区合同防災訓練」企画運営等業務委託</w:t>
      </w:r>
    </w:p>
    <w:p w:rsidR="00EE76D6" w:rsidRDefault="00EE76D6" w:rsidP="00EE76D6">
      <w:pPr>
        <w:rPr>
          <w:rFonts w:ascii="ＭＳ 明朝" w:hAnsi="ＭＳ 明朝"/>
          <w:szCs w:val="21"/>
        </w:rPr>
      </w:pPr>
    </w:p>
    <w:p w:rsidR="00EE76D6" w:rsidRPr="00CF40AC" w:rsidRDefault="00EE76D6" w:rsidP="00EE76D6">
      <w:pPr>
        <w:rPr>
          <w:rFonts w:ascii="ＭＳ ゴシック" w:eastAsia="ＭＳ ゴシック" w:hAnsi="ＭＳ ゴシック"/>
          <w:sz w:val="22"/>
          <w:szCs w:val="22"/>
        </w:rPr>
      </w:pPr>
      <w:r w:rsidRPr="00CF40AC">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2</w:t>
      </w:r>
      <w:r w:rsidRPr="00CF40A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実施担当者</w:t>
      </w:r>
    </w:p>
    <w:p w:rsidR="00EE76D6" w:rsidRDefault="00EE76D6" w:rsidP="00EE76D6">
      <w:pPr>
        <w:rPr>
          <w:rFonts w:ascii="ＭＳ 明朝" w:hAnsi="ＭＳ 明朝"/>
          <w:szCs w:val="21"/>
        </w:rPr>
      </w:pPr>
      <w:r>
        <w:rPr>
          <w:rFonts w:ascii="ＭＳ 明朝" w:hAnsi="ＭＳ 明朝" w:hint="eastAsia"/>
          <w:szCs w:val="21"/>
        </w:rPr>
        <w:t xml:space="preserve">　工学院大学建築学科　教授　　</w:t>
      </w:r>
      <w:r w:rsidRPr="00EE76D6">
        <w:rPr>
          <w:rFonts w:ascii="ＭＳ 明朝" w:hAnsi="ＭＳ 明朝" w:hint="eastAsia"/>
          <w:szCs w:val="21"/>
        </w:rPr>
        <w:t>久田</w:t>
      </w:r>
      <w:r>
        <w:rPr>
          <w:rFonts w:ascii="ＭＳ 明朝" w:hAnsi="ＭＳ 明朝" w:hint="eastAsia"/>
          <w:szCs w:val="21"/>
        </w:rPr>
        <w:t xml:space="preserve">　</w:t>
      </w:r>
      <w:r w:rsidRPr="00EE76D6">
        <w:rPr>
          <w:rFonts w:ascii="ＭＳ 明朝" w:hAnsi="ＭＳ 明朝" w:hint="eastAsia"/>
          <w:szCs w:val="21"/>
        </w:rPr>
        <w:t>嘉章</w:t>
      </w:r>
      <w:r>
        <w:rPr>
          <w:rFonts w:ascii="ＭＳ 明朝" w:hAnsi="ＭＳ 明朝" w:hint="eastAsia"/>
          <w:szCs w:val="21"/>
        </w:rPr>
        <w:t>（総括）</w:t>
      </w:r>
    </w:p>
    <w:p w:rsidR="00EE76D6" w:rsidRDefault="00EE76D6" w:rsidP="00EE76D6">
      <w:pPr>
        <w:rPr>
          <w:rFonts w:ascii="ＭＳ 明朝" w:hAnsi="ＭＳ 明朝"/>
          <w:szCs w:val="21"/>
        </w:rPr>
      </w:pPr>
      <w:r>
        <w:rPr>
          <w:rFonts w:ascii="ＭＳ 明朝" w:hAnsi="ＭＳ 明朝" w:hint="eastAsia"/>
          <w:szCs w:val="21"/>
        </w:rPr>
        <w:t xml:space="preserve">　工学院大学建築学科　准教授　村上　正浩（若松地区合同防災訓練の</w:t>
      </w:r>
      <w:r w:rsidRPr="00EE76D6">
        <w:rPr>
          <w:rFonts w:ascii="ＭＳ 明朝" w:hAnsi="ＭＳ 明朝" w:hint="eastAsia"/>
          <w:szCs w:val="21"/>
        </w:rPr>
        <w:t>企画運営</w:t>
      </w:r>
      <w:r>
        <w:rPr>
          <w:rFonts w:ascii="ＭＳ 明朝" w:hAnsi="ＭＳ 明朝" w:hint="eastAsia"/>
          <w:szCs w:val="21"/>
        </w:rPr>
        <w:t>）</w:t>
      </w:r>
    </w:p>
    <w:p w:rsidR="00EE76D6" w:rsidRDefault="00EE76D6" w:rsidP="00EE76D6">
      <w:pPr>
        <w:rPr>
          <w:rFonts w:ascii="ＭＳ 明朝" w:hAnsi="ＭＳ 明朝"/>
          <w:szCs w:val="21"/>
        </w:rPr>
      </w:pPr>
    </w:p>
    <w:p w:rsidR="00EE76D6" w:rsidRDefault="00EE76D6" w:rsidP="00EE76D6">
      <w:pPr>
        <w:rPr>
          <w:rFonts w:ascii="ＭＳ 明朝" w:hAnsi="ＭＳ 明朝"/>
          <w:szCs w:val="21"/>
        </w:rPr>
      </w:pPr>
      <w:r w:rsidRPr="00CF40AC">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3</w:t>
      </w:r>
      <w:r w:rsidRPr="00CF40AC">
        <w:rPr>
          <w:rFonts w:ascii="ＭＳ ゴシック" w:eastAsia="ＭＳ ゴシック" w:hAnsi="ＭＳ ゴシック" w:hint="eastAsia"/>
          <w:sz w:val="22"/>
          <w:szCs w:val="22"/>
        </w:rPr>
        <w:t xml:space="preserve">　</w:t>
      </w:r>
      <w:r w:rsidRPr="00EE76D6">
        <w:rPr>
          <w:rFonts w:ascii="ＭＳ ゴシック" w:eastAsia="ＭＳ ゴシック" w:hAnsi="ＭＳ ゴシック" w:hint="eastAsia"/>
          <w:sz w:val="22"/>
          <w:szCs w:val="22"/>
        </w:rPr>
        <w:t>業務の目的</w:t>
      </w:r>
    </w:p>
    <w:p w:rsidR="00EE76D6" w:rsidRPr="00EE76D6" w:rsidRDefault="00EE76D6" w:rsidP="00EE76D6">
      <w:pPr>
        <w:ind w:firstLineChars="100" w:firstLine="210"/>
        <w:rPr>
          <w:rFonts w:ascii="ＭＳ 明朝" w:hAnsi="ＭＳ 明朝"/>
          <w:szCs w:val="21"/>
        </w:rPr>
      </w:pPr>
      <w:r w:rsidRPr="00EE76D6">
        <w:rPr>
          <w:rFonts w:ascii="ＭＳ 明朝" w:hAnsi="ＭＳ 明朝" w:hint="eastAsia"/>
          <w:szCs w:val="21"/>
        </w:rPr>
        <w:t>阪神・淡路大震災では、震災直後の応急対応(初期消火、救出・救護、安否確認、要援護者の避難支援など)などの緊急活動を行う上で、自治体と地域住民による自助と共助の重要性が改めて確認された。一方、阪神・淡路大震災では警察・消防・自治体など公的機関に電話や駆け込みによる救援要請が殺到し、被害の全体像を把握できないまま個別対応を行わざるを得ない状況となった。そのため、最も被害が激しく情報が入手できなかった情報空白地域での対応が行えなかったなど、様々な問題が明らかとなり、災害現場の被災状況をいち早く知りうる地域住民と自治体が協働した被災情報の収集と共有の体制の構築の必要性が指摘されるようになった。</w:t>
      </w:r>
    </w:p>
    <w:p w:rsidR="00EE76D6" w:rsidRPr="00EE76D6" w:rsidRDefault="00686D20" w:rsidP="00686D20">
      <w:pPr>
        <w:ind w:firstLineChars="100" w:firstLine="210"/>
        <w:rPr>
          <w:rFonts w:ascii="ＭＳ 明朝" w:hAnsi="ＭＳ 明朝"/>
          <w:szCs w:val="21"/>
        </w:rPr>
      </w:pPr>
      <w:r>
        <w:rPr>
          <w:rFonts w:ascii="ＭＳ 明朝" w:hAnsi="ＭＳ 明朝" w:hint="eastAsia"/>
          <w:szCs w:val="21"/>
        </w:rPr>
        <w:t>本業務では、</w:t>
      </w:r>
      <w:r w:rsidR="00EE76D6" w:rsidRPr="00EE76D6">
        <w:rPr>
          <w:rFonts w:ascii="ＭＳ 明朝" w:hAnsi="ＭＳ 明朝" w:hint="eastAsia"/>
          <w:szCs w:val="21"/>
        </w:rPr>
        <w:t>こうした背景のもと、まず9月に</w:t>
      </w:r>
      <w:r>
        <w:rPr>
          <w:rFonts w:ascii="ＭＳ 明朝" w:hAnsi="ＭＳ 明朝" w:hint="eastAsia"/>
          <w:szCs w:val="21"/>
        </w:rPr>
        <w:t>は</w:t>
      </w:r>
      <w:r w:rsidR="00EE76D6" w:rsidRPr="00EE76D6">
        <w:rPr>
          <w:rFonts w:ascii="ＭＳ 明朝" w:hAnsi="ＭＳ 明朝" w:hint="eastAsia"/>
          <w:szCs w:val="21"/>
        </w:rPr>
        <w:t>防災ワークショップ（点検マップづくり）を行い、自らが住む地域・中高層マンション内の防災資源および危険箇所などを確認する。</w:t>
      </w:r>
      <w:r>
        <w:rPr>
          <w:rFonts w:ascii="ＭＳ 明朝" w:hAnsi="ＭＳ 明朝" w:hint="eastAsia"/>
          <w:szCs w:val="21"/>
        </w:rPr>
        <w:t>そして、</w:t>
      </w:r>
      <w:r w:rsidR="00EE76D6" w:rsidRPr="00EE76D6">
        <w:rPr>
          <w:rFonts w:ascii="ＭＳ 明朝" w:hAnsi="ＭＳ 明朝" w:hint="eastAsia"/>
          <w:szCs w:val="21"/>
        </w:rPr>
        <w:t>11月には、その</w:t>
      </w:r>
      <w:r>
        <w:rPr>
          <w:rFonts w:ascii="ＭＳ 明朝" w:hAnsi="ＭＳ 明朝" w:hint="eastAsia"/>
          <w:szCs w:val="21"/>
        </w:rPr>
        <w:t>点検</w:t>
      </w:r>
      <w:r w:rsidR="00EE76D6" w:rsidRPr="00EE76D6">
        <w:rPr>
          <w:rFonts w:ascii="ＭＳ 明朝" w:hAnsi="ＭＳ 明朝" w:hint="eastAsia"/>
          <w:szCs w:val="21"/>
        </w:rPr>
        <w:t>結果に基づいて、地震時に想定される被災状況や緊急に対応すべき状況を地域・中高層マンション内に模擬的につくり</w:t>
      </w:r>
      <w:r>
        <w:rPr>
          <w:rFonts w:ascii="ＭＳ 明朝" w:hAnsi="ＭＳ 明朝" w:hint="eastAsia"/>
          <w:szCs w:val="21"/>
        </w:rPr>
        <w:t>だし、その現場で利用できる防災資源を使って初期消火や救出・救護</w:t>
      </w:r>
      <w:r w:rsidR="00EE76D6" w:rsidRPr="00EE76D6">
        <w:rPr>
          <w:rFonts w:ascii="ＭＳ 明朝" w:hAnsi="ＭＳ 明朝" w:hint="eastAsia"/>
          <w:szCs w:val="21"/>
        </w:rPr>
        <w:t>などの共助による発災対応型訓練を行い、発災対応力の向上を図る。さらに、組織的な体制のもと、地域や中高層</w:t>
      </w:r>
      <w:r>
        <w:rPr>
          <w:rFonts w:ascii="ＭＳ 明朝" w:hAnsi="ＭＳ 明朝" w:hint="eastAsia"/>
          <w:szCs w:val="21"/>
        </w:rPr>
        <w:t>マンション内の被災情報や安否情報、要援護者情報などの情報収集</w:t>
      </w:r>
      <w:r w:rsidR="00EE76D6" w:rsidRPr="00EE76D6">
        <w:rPr>
          <w:rFonts w:ascii="ＭＳ 明朝" w:hAnsi="ＭＳ 明朝" w:hint="eastAsia"/>
          <w:szCs w:val="21"/>
        </w:rPr>
        <w:t>を行い、</w:t>
      </w:r>
      <w:r w:rsidRPr="00686D20">
        <w:rPr>
          <w:rFonts w:ascii="ＭＳ 明朝" w:hAnsi="ＭＳ 明朝" w:hint="eastAsia"/>
          <w:szCs w:val="21"/>
        </w:rPr>
        <w:t>東戸山小学校避難所運営管理協議会</w:t>
      </w:r>
      <w:r>
        <w:rPr>
          <w:rFonts w:ascii="ＭＳ 明朝" w:hAnsi="ＭＳ 明朝" w:hint="eastAsia"/>
          <w:szCs w:val="21"/>
        </w:rPr>
        <w:t>を中心に地域本部（</w:t>
      </w:r>
      <w:r w:rsidR="00EE76D6">
        <w:rPr>
          <w:rFonts w:ascii="ＭＳ 明朝" w:hAnsi="ＭＳ 明朝" w:hint="eastAsia"/>
          <w:szCs w:val="21"/>
        </w:rPr>
        <w:t>若松特別出張所</w:t>
      </w:r>
      <w:r>
        <w:rPr>
          <w:rFonts w:ascii="ＭＳ 明朝" w:hAnsi="ＭＳ 明朝" w:hint="eastAsia"/>
          <w:szCs w:val="21"/>
        </w:rPr>
        <w:t>）への情報伝達を行う</w:t>
      </w:r>
      <w:r w:rsidR="00EE76D6" w:rsidRPr="00EE76D6">
        <w:rPr>
          <w:rFonts w:ascii="ＭＳ 明朝" w:hAnsi="ＭＳ 明朝" w:hint="eastAsia"/>
          <w:szCs w:val="21"/>
        </w:rPr>
        <w:t>。</w:t>
      </w:r>
      <w:r>
        <w:rPr>
          <w:rFonts w:ascii="ＭＳ 明朝" w:hAnsi="ＭＳ 明朝" w:hint="eastAsia"/>
          <w:szCs w:val="21"/>
        </w:rPr>
        <w:t>加えて、牛込</w:t>
      </w:r>
      <w:r w:rsidRPr="00686D20">
        <w:rPr>
          <w:rFonts w:ascii="ＭＳ 明朝" w:hAnsi="ＭＳ 明朝" w:hint="eastAsia"/>
          <w:szCs w:val="21"/>
        </w:rPr>
        <w:t>消防署・消防団</w:t>
      </w:r>
      <w:r>
        <w:rPr>
          <w:rFonts w:ascii="ＭＳ 明朝" w:hAnsi="ＭＳ 明朝" w:hint="eastAsia"/>
          <w:szCs w:val="21"/>
        </w:rPr>
        <w:t>の協力のもと、意識啓発や防災資機材・応急救護法などの習得を目的とした総合防災訓練を行う。</w:t>
      </w:r>
    </w:p>
    <w:p w:rsidR="00EE76D6" w:rsidRPr="00EE76D6" w:rsidRDefault="00EE76D6" w:rsidP="00EE76D6">
      <w:pPr>
        <w:rPr>
          <w:rFonts w:ascii="ＭＳ 明朝" w:hAnsi="ＭＳ 明朝"/>
          <w:szCs w:val="21"/>
        </w:rPr>
      </w:pPr>
    </w:p>
    <w:p w:rsidR="00EE76D6" w:rsidRDefault="00EE76D6" w:rsidP="00EE76D6">
      <w:pPr>
        <w:rPr>
          <w:rFonts w:ascii="ＭＳ 明朝" w:hAnsi="ＭＳ 明朝"/>
          <w:szCs w:val="21"/>
        </w:rPr>
      </w:pPr>
      <w:r w:rsidRPr="00CF40AC">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4</w:t>
      </w:r>
      <w:r w:rsidRPr="00CF40AC">
        <w:rPr>
          <w:rFonts w:ascii="ＭＳ ゴシック" w:eastAsia="ＭＳ ゴシック" w:hAnsi="ＭＳ ゴシック" w:hint="eastAsia"/>
          <w:sz w:val="22"/>
          <w:szCs w:val="22"/>
        </w:rPr>
        <w:t xml:space="preserve">　</w:t>
      </w:r>
      <w:r w:rsidRPr="00EE76D6">
        <w:rPr>
          <w:rFonts w:ascii="ＭＳ ゴシック" w:eastAsia="ＭＳ ゴシック" w:hAnsi="ＭＳ ゴシック" w:hint="eastAsia"/>
          <w:sz w:val="22"/>
          <w:szCs w:val="22"/>
        </w:rPr>
        <w:t>業務の</w:t>
      </w:r>
      <w:r>
        <w:rPr>
          <w:rFonts w:ascii="ＭＳ ゴシック" w:eastAsia="ＭＳ ゴシック" w:hAnsi="ＭＳ ゴシック" w:hint="eastAsia"/>
          <w:sz w:val="22"/>
          <w:szCs w:val="22"/>
        </w:rPr>
        <w:t>実施</w:t>
      </w:r>
      <w:r w:rsidR="00A31B6F">
        <w:rPr>
          <w:rFonts w:ascii="ＭＳ ゴシック" w:eastAsia="ＭＳ ゴシック" w:hAnsi="ＭＳ ゴシック" w:hint="eastAsia"/>
          <w:sz w:val="22"/>
          <w:szCs w:val="22"/>
        </w:rPr>
        <w:t>内容</w:t>
      </w:r>
    </w:p>
    <w:p w:rsidR="006E3537" w:rsidRDefault="006E3537" w:rsidP="00EE76D6">
      <w:pPr>
        <w:rPr>
          <w:rFonts w:ascii="ＭＳ 明朝" w:hAnsi="ＭＳ 明朝"/>
          <w:szCs w:val="21"/>
        </w:rPr>
      </w:pPr>
      <w:r>
        <w:rPr>
          <w:rFonts w:ascii="ＭＳ 明朝" w:hAnsi="ＭＳ 明朝" w:hint="eastAsia"/>
          <w:szCs w:val="21"/>
        </w:rPr>
        <w:t xml:space="preserve">　平成20年度は、</w:t>
      </w:r>
      <w:r w:rsidRPr="00EE76D6">
        <w:rPr>
          <w:rFonts w:ascii="ＭＳ 明朝" w:hAnsi="ＭＳ 明朝" w:hint="eastAsia"/>
          <w:szCs w:val="21"/>
        </w:rPr>
        <w:t>戸山ハイツ東・西・北・南地区自治会および戸山3丁目南町会</w:t>
      </w:r>
      <w:r>
        <w:rPr>
          <w:rFonts w:ascii="ＭＳ 明朝" w:hAnsi="ＭＳ 明朝" w:hint="eastAsia"/>
          <w:szCs w:val="21"/>
        </w:rPr>
        <w:t>を対象に、以下の業務を行った</w:t>
      </w:r>
      <w:r w:rsidR="00DD1A03">
        <w:rPr>
          <w:rFonts w:ascii="ＭＳ 明朝" w:hAnsi="ＭＳ 明朝" w:hint="eastAsia"/>
          <w:szCs w:val="21"/>
        </w:rPr>
        <w:t>（図1-1）</w:t>
      </w:r>
      <w:r>
        <w:rPr>
          <w:rFonts w:ascii="ＭＳ 明朝" w:hAnsi="ＭＳ 明朝" w:hint="eastAsia"/>
          <w:szCs w:val="21"/>
        </w:rPr>
        <w:t>。</w:t>
      </w:r>
    </w:p>
    <w:p w:rsidR="00EE76D6" w:rsidRPr="00EE76D6" w:rsidRDefault="00EE76D6" w:rsidP="00EE76D6">
      <w:pPr>
        <w:rPr>
          <w:rFonts w:ascii="ＭＳ 明朝" w:hAnsi="ＭＳ 明朝"/>
          <w:szCs w:val="21"/>
        </w:rPr>
      </w:pPr>
      <w:r w:rsidRPr="00EE76D6">
        <w:rPr>
          <w:rFonts w:ascii="ＭＳ 明朝" w:hAnsi="ＭＳ 明朝" w:hint="eastAsia"/>
          <w:szCs w:val="21"/>
        </w:rPr>
        <w:t>(1)防災ワークショップ</w:t>
      </w:r>
    </w:p>
    <w:p w:rsidR="00EE76D6" w:rsidRPr="00EE76D6" w:rsidRDefault="00EE76D6" w:rsidP="006E3537">
      <w:pPr>
        <w:ind w:firstLineChars="100" w:firstLine="210"/>
        <w:rPr>
          <w:rFonts w:ascii="ＭＳ 明朝" w:hAnsi="ＭＳ 明朝"/>
          <w:szCs w:val="21"/>
        </w:rPr>
      </w:pPr>
      <w:r w:rsidRPr="00EE76D6">
        <w:rPr>
          <w:rFonts w:ascii="ＭＳ 明朝" w:hAnsi="ＭＳ 明朝" w:hint="eastAsia"/>
          <w:szCs w:val="21"/>
        </w:rPr>
        <w:t>実施日時：9月28日（日）</w:t>
      </w:r>
      <w:r w:rsidR="006E3537">
        <w:rPr>
          <w:rFonts w:ascii="ＭＳ 明朝" w:hAnsi="ＭＳ 明朝" w:hint="eastAsia"/>
          <w:szCs w:val="21"/>
        </w:rPr>
        <w:t xml:space="preserve">　</w:t>
      </w:r>
      <w:r w:rsidRPr="00EE76D6">
        <w:rPr>
          <w:rFonts w:ascii="ＭＳ 明朝" w:hAnsi="ＭＳ 明朝" w:hint="eastAsia"/>
          <w:szCs w:val="21"/>
        </w:rPr>
        <w:t>8時30</w:t>
      </w:r>
      <w:r w:rsidR="006E3537">
        <w:rPr>
          <w:rFonts w:ascii="ＭＳ 明朝" w:hAnsi="ＭＳ 明朝" w:hint="eastAsia"/>
          <w:szCs w:val="21"/>
        </w:rPr>
        <w:t>分～</w:t>
      </w:r>
      <w:r w:rsidRPr="00EE76D6">
        <w:rPr>
          <w:rFonts w:ascii="ＭＳ 明朝" w:hAnsi="ＭＳ 明朝" w:hint="eastAsia"/>
          <w:szCs w:val="21"/>
        </w:rPr>
        <w:t>14時</w:t>
      </w:r>
      <w:r w:rsidR="006E3537">
        <w:rPr>
          <w:rFonts w:ascii="ＭＳ 明朝" w:hAnsi="ＭＳ 明朝" w:hint="eastAsia"/>
          <w:szCs w:val="21"/>
        </w:rPr>
        <w:t>30分</w:t>
      </w:r>
    </w:p>
    <w:p w:rsidR="006E3537" w:rsidRDefault="006E3537" w:rsidP="006E3537">
      <w:pPr>
        <w:ind w:firstLineChars="100" w:firstLine="210"/>
        <w:rPr>
          <w:rFonts w:ascii="ＭＳ 明朝" w:hAnsi="ＭＳ 明朝"/>
          <w:szCs w:val="21"/>
        </w:rPr>
      </w:pPr>
      <w:r>
        <w:rPr>
          <w:rFonts w:ascii="ＭＳ 明朝" w:hAnsi="ＭＳ 明朝" w:hint="eastAsia"/>
          <w:szCs w:val="21"/>
        </w:rPr>
        <w:t>参加自治会</w:t>
      </w:r>
      <w:r w:rsidRPr="00EE76D6">
        <w:rPr>
          <w:rFonts w:ascii="ＭＳ 明朝" w:hAnsi="ＭＳ 明朝" w:hint="eastAsia"/>
          <w:szCs w:val="21"/>
        </w:rPr>
        <w:t>：戸山ハイツ東・西・北・南地区自治会および戸山3丁目南町会</w:t>
      </w:r>
    </w:p>
    <w:p w:rsidR="006E3537" w:rsidRPr="006E3537" w:rsidRDefault="006E3537" w:rsidP="006E3537">
      <w:pPr>
        <w:ind w:firstLineChars="100" w:firstLine="210"/>
        <w:rPr>
          <w:rFonts w:ascii="ＭＳ 明朝" w:hAnsi="ＭＳ 明朝"/>
          <w:szCs w:val="21"/>
        </w:rPr>
      </w:pPr>
      <w:r>
        <w:rPr>
          <w:rFonts w:ascii="ＭＳ 明朝" w:hAnsi="ＭＳ 明朝" w:hint="eastAsia"/>
          <w:szCs w:val="21"/>
        </w:rPr>
        <w:t>実施会場：東戸山小学校多目的室および図書室</w:t>
      </w:r>
    </w:p>
    <w:p w:rsidR="006E3537" w:rsidRPr="006E3537" w:rsidRDefault="006E3537" w:rsidP="006E3537">
      <w:pPr>
        <w:ind w:firstLineChars="100" w:firstLine="210"/>
        <w:rPr>
          <w:rFonts w:ascii="ＭＳ 明朝" w:hAnsi="ＭＳ 明朝"/>
          <w:szCs w:val="21"/>
        </w:rPr>
      </w:pPr>
      <w:r>
        <w:rPr>
          <w:rFonts w:ascii="ＭＳ 明朝" w:hAnsi="ＭＳ 明朝" w:hint="eastAsia"/>
          <w:szCs w:val="21"/>
        </w:rPr>
        <w:t>実施内容：</w:t>
      </w:r>
    </w:p>
    <w:p w:rsidR="0007136E" w:rsidRPr="0007136E" w:rsidRDefault="0007136E" w:rsidP="006E3537">
      <w:pPr>
        <w:ind w:firstLineChars="200" w:firstLine="420"/>
        <w:rPr>
          <w:rFonts w:ascii="ＭＳ 明朝" w:hAnsi="ＭＳ 明朝"/>
          <w:szCs w:val="21"/>
        </w:rPr>
      </w:pPr>
      <w:r w:rsidRPr="0007136E">
        <w:rPr>
          <w:rFonts w:ascii="ＭＳ 明朝" w:hAnsi="ＭＳ 明朝" w:hint="eastAsia"/>
          <w:szCs w:val="21"/>
        </w:rPr>
        <w:t>①まちなかの防災資源・危険箇所の点検</w:t>
      </w:r>
    </w:p>
    <w:p w:rsidR="0007136E" w:rsidRPr="0007136E" w:rsidRDefault="0007136E" w:rsidP="006E3537">
      <w:pPr>
        <w:ind w:firstLineChars="200" w:firstLine="420"/>
        <w:rPr>
          <w:rFonts w:ascii="ＭＳ 明朝" w:hAnsi="ＭＳ 明朝"/>
          <w:szCs w:val="21"/>
        </w:rPr>
      </w:pPr>
      <w:r w:rsidRPr="0007136E">
        <w:rPr>
          <w:rFonts w:ascii="ＭＳ 明朝" w:hAnsi="ＭＳ 明朝" w:hint="eastAsia"/>
          <w:szCs w:val="21"/>
        </w:rPr>
        <w:t>②マンション内の防災資源・危険箇所の点検</w:t>
      </w:r>
    </w:p>
    <w:p w:rsidR="0007136E" w:rsidRDefault="0007136E" w:rsidP="006E3537">
      <w:pPr>
        <w:ind w:firstLineChars="200" w:firstLine="420"/>
        <w:rPr>
          <w:rFonts w:ascii="ＭＳ 明朝" w:hAnsi="ＭＳ 明朝"/>
          <w:szCs w:val="21"/>
        </w:rPr>
      </w:pPr>
      <w:r w:rsidRPr="0007136E">
        <w:rPr>
          <w:rFonts w:ascii="ＭＳ 明朝" w:hAnsi="ＭＳ 明朝" w:hint="eastAsia"/>
          <w:szCs w:val="21"/>
        </w:rPr>
        <w:t>③地域点検マップ作成</w:t>
      </w:r>
    </w:p>
    <w:p w:rsidR="0007136E" w:rsidRPr="0007136E" w:rsidRDefault="0007136E" w:rsidP="006E3537">
      <w:pPr>
        <w:ind w:firstLineChars="200" w:firstLine="420"/>
        <w:rPr>
          <w:rFonts w:ascii="ＭＳ 明朝" w:hAnsi="ＭＳ 明朝"/>
          <w:szCs w:val="21"/>
        </w:rPr>
      </w:pPr>
      <w:r w:rsidRPr="0007136E">
        <w:rPr>
          <w:rFonts w:ascii="ＭＳ 明朝" w:hAnsi="ＭＳ 明朝" w:hint="eastAsia"/>
          <w:szCs w:val="21"/>
        </w:rPr>
        <w:lastRenderedPageBreak/>
        <w:t>（まちなか点検マップ：PC利用、マンション内点検マップ：紙地図利用）</w:t>
      </w:r>
    </w:p>
    <w:p w:rsidR="00EE76D6" w:rsidRPr="00EE76D6" w:rsidRDefault="0007136E" w:rsidP="006E3537">
      <w:pPr>
        <w:ind w:firstLineChars="200" w:firstLine="420"/>
        <w:rPr>
          <w:rFonts w:ascii="ＭＳ 明朝" w:hAnsi="ＭＳ 明朝"/>
          <w:szCs w:val="21"/>
        </w:rPr>
      </w:pPr>
      <w:r w:rsidRPr="0007136E">
        <w:rPr>
          <w:rFonts w:ascii="ＭＳ 明朝" w:hAnsi="ＭＳ 明朝" w:hint="eastAsia"/>
          <w:szCs w:val="21"/>
        </w:rPr>
        <w:t>④</w:t>
      </w:r>
      <w:r w:rsidR="00372A4F">
        <w:rPr>
          <w:rFonts w:ascii="ＭＳ 明朝" w:hAnsi="ＭＳ 明朝" w:hint="eastAsia"/>
          <w:szCs w:val="21"/>
        </w:rPr>
        <w:t>講評会、</w:t>
      </w:r>
      <w:r w:rsidRPr="0007136E">
        <w:rPr>
          <w:rFonts w:ascii="ＭＳ 明朝" w:hAnsi="ＭＳ 明朝" w:hint="eastAsia"/>
          <w:szCs w:val="21"/>
        </w:rPr>
        <w:t>地域の防災上の課題</w:t>
      </w:r>
      <w:r w:rsidR="00372A4F">
        <w:rPr>
          <w:rFonts w:ascii="ＭＳ 明朝" w:hAnsi="ＭＳ 明朝" w:hint="eastAsia"/>
          <w:szCs w:val="21"/>
        </w:rPr>
        <w:t>など</w:t>
      </w:r>
      <w:r w:rsidRPr="0007136E">
        <w:rPr>
          <w:rFonts w:ascii="ＭＳ 明朝" w:hAnsi="ＭＳ 明朝" w:hint="eastAsia"/>
          <w:szCs w:val="21"/>
        </w:rPr>
        <w:t>について話しあい</w:t>
      </w:r>
    </w:p>
    <w:p w:rsidR="00EE76D6" w:rsidRDefault="00EE76D6" w:rsidP="00EE76D6">
      <w:pPr>
        <w:rPr>
          <w:rFonts w:ascii="ＭＳ 明朝" w:hAnsi="ＭＳ 明朝"/>
          <w:szCs w:val="21"/>
        </w:rPr>
      </w:pPr>
    </w:p>
    <w:p w:rsidR="00EE76D6" w:rsidRPr="00EE76D6" w:rsidRDefault="00EE76D6" w:rsidP="00EE76D6">
      <w:pPr>
        <w:rPr>
          <w:rFonts w:ascii="ＭＳ 明朝" w:hAnsi="ＭＳ 明朝"/>
          <w:szCs w:val="21"/>
        </w:rPr>
      </w:pPr>
      <w:r w:rsidRPr="00EE76D6">
        <w:rPr>
          <w:rFonts w:ascii="ＭＳ 明朝" w:hAnsi="ＭＳ 明朝" w:hint="eastAsia"/>
          <w:szCs w:val="21"/>
        </w:rPr>
        <w:t>(2)</w:t>
      </w:r>
      <w:r w:rsidR="003E7EE3">
        <w:rPr>
          <w:rFonts w:ascii="ＭＳ 明朝" w:hAnsi="ＭＳ 明朝" w:hint="eastAsia"/>
          <w:szCs w:val="21"/>
        </w:rPr>
        <w:t>地震</w:t>
      </w:r>
      <w:r w:rsidRPr="00EE76D6">
        <w:rPr>
          <w:rFonts w:ascii="ＭＳ 明朝" w:hAnsi="ＭＳ 明朝" w:hint="eastAsia"/>
          <w:szCs w:val="21"/>
        </w:rPr>
        <w:t>防災訓練</w:t>
      </w:r>
    </w:p>
    <w:p w:rsidR="00EE76D6" w:rsidRPr="00EE76D6" w:rsidRDefault="00EE76D6" w:rsidP="006E3537">
      <w:pPr>
        <w:ind w:firstLineChars="100" w:firstLine="210"/>
        <w:rPr>
          <w:rFonts w:ascii="ＭＳ 明朝" w:hAnsi="ＭＳ 明朝"/>
          <w:szCs w:val="21"/>
        </w:rPr>
      </w:pPr>
      <w:r w:rsidRPr="00EE76D6">
        <w:rPr>
          <w:rFonts w:ascii="ＭＳ 明朝" w:hAnsi="ＭＳ 明朝" w:hint="eastAsia"/>
          <w:szCs w:val="21"/>
        </w:rPr>
        <w:t>実施日時：11月9日（日）8時30分から11時</w:t>
      </w:r>
    </w:p>
    <w:p w:rsidR="006E3537" w:rsidRDefault="006E3537" w:rsidP="006E3537">
      <w:pPr>
        <w:ind w:firstLineChars="100" w:firstLine="210"/>
        <w:rPr>
          <w:rFonts w:ascii="ＭＳ 明朝" w:hAnsi="ＭＳ 明朝"/>
          <w:szCs w:val="21"/>
        </w:rPr>
      </w:pPr>
      <w:r>
        <w:rPr>
          <w:rFonts w:ascii="ＭＳ 明朝" w:hAnsi="ＭＳ 明朝" w:hint="eastAsia"/>
          <w:szCs w:val="21"/>
        </w:rPr>
        <w:t>参加自治会</w:t>
      </w:r>
      <w:r w:rsidR="004D2F14">
        <w:rPr>
          <w:rFonts w:ascii="ＭＳ 明朝" w:hAnsi="ＭＳ 明朝" w:hint="eastAsia"/>
          <w:szCs w:val="21"/>
        </w:rPr>
        <w:t>：戸山ハイツ東・西・北・南地区自治会</w:t>
      </w:r>
      <w:r>
        <w:rPr>
          <w:rFonts w:ascii="ＭＳ 明朝" w:hAnsi="ＭＳ 明朝" w:hint="eastAsia"/>
          <w:szCs w:val="21"/>
        </w:rPr>
        <w:t>および</w:t>
      </w:r>
      <w:r w:rsidR="00EE76D6" w:rsidRPr="00EE76D6">
        <w:rPr>
          <w:rFonts w:ascii="ＭＳ 明朝" w:hAnsi="ＭＳ 明朝" w:hint="eastAsia"/>
          <w:szCs w:val="21"/>
        </w:rPr>
        <w:t>戸山3</w:t>
      </w:r>
      <w:r>
        <w:rPr>
          <w:rFonts w:ascii="ＭＳ 明朝" w:hAnsi="ＭＳ 明朝" w:hint="eastAsia"/>
          <w:szCs w:val="21"/>
        </w:rPr>
        <w:t>丁目南町会</w:t>
      </w:r>
    </w:p>
    <w:p w:rsidR="00EE76D6" w:rsidRDefault="006E3537" w:rsidP="006E3537">
      <w:pPr>
        <w:ind w:firstLineChars="100" w:firstLine="210"/>
        <w:rPr>
          <w:rFonts w:ascii="ＭＳ 明朝" w:hAnsi="ＭＳ 明朝"/>
          <w:szCs w:val="21"/>
        </w:rPr>
      </w:pPr>
      <w:r>
        <w:rPr>
          <w:rFonts w:ascii="ＭＳ 明朝" w:hAnsi="ＭＳ 明朝" w:hint="eastAsia"/>
          <w:szCs w:val="21"/>
        </w:rPr>
        <w:t>実施会場：上記自治会内</w:t>
      </w:r>
      <w:r w:rsidR="00EE76D6" w:rsidRPr="00EE76D6">
        <w:rPr>
          <w:rFonts w:ascii="ＭＳ 明朝" w:hAnsi="ＭＳ 明朝" w:hint="eastAsia"/>
          <w:szCs w:val="21"/>
        </w:rPr>
        <w:t>および東戸山小学校</w:t>
      </w:r>
    </w:p>
    <w:p w:rsidR="006E3537" w:rsidRPr="006E3537" w:rsidRDefault="003E7EE3" w:rsidP="006E3537">
      <w:pPr>
        <w:ind w:firstLineChars="100" w:firstLine="210"/>
        <w:rPr>
          <w:rFonts w:ascii="ＭＳ 明朝" w:hAnsi="ＭＳ 明朝"/>
          <w:szCs w:val="21"/>
        </w:rPr>
      </w:pPr>
      <w:r>
        <w:rPr>
          <w:rFonts w:ascii="ＭＳ 明朝" w:hAnsi="ＭＳ 明朝" w:hint="eastAsia"/>
          <w:szCs w:val="21"/>
        </w:rPr>
        <w:t>主な</w:t>
      </w:r>
      <w:r w:rsidR="006E3537">
        <w:rPr>
          <w:rFonts w:ascii="ＭＳ 明朝" w:hAnsi="ＭＳ 明朝" w:hint="eastAsia"/>
          <w:szCs w:val="21"/>
        </w:rPr>
        <w:t>実施内容：</w:t>
      </w:r>
    </w:p>
    <w:p w:rsidR="003E7EE3" w:rsidRPr="003E7EE3" w:rsidRDefault="003E7EE3" w:rsidP="003E7EE3">
      <w:pPr>
        <w:ind w:firstLineChars="200" w:firstLine="420"/>
        <w:rPr>
          <w:rFonts w:ascii="ＭＳ 明朝" w:hAnsi="ＭＳ 明朝"/>
          <w:szCs w:val="21"/>
        </w:rPr>
      </w:pPr>
      <w:r w:rsidRPr="003E7EE3">
        <w:rPr>
          <w:rFonts w:ascii="ＭＳ 明朝" w:hAnsi="ＭＳ 明朝" w:hint="eastAsia"/>
          <w:szCs w:val="21"/>
        </w:rPr>
        <w:t>フェーズ１：マンション・まちなか被災状況等把握、発災対応訓練、要援護者の安否確認</w:t>
      </w:r>
    </w:p>
    <w:p w:rsidR="003E7EE3" w:rsidRPr="003E7EE3" w:rsidRDefault="003E7EE3" w:rsidP="003E7EE3">
      <w:pPr>
        <w:ind w:firstLineChars="300" w:firstLine="630"/>
        <w:rPr>
          <w:rFonts w:ascii="ＭＳ 明朝" w:hAnsi="ＭＳ 明朝"/>
          <w:szCs w:val="21"/>
        </w:rPr>
      </w:pPr>
      <w:r w:rsidRPr="003E7EE3">
        <w:rPr>
          <w:rFonts w:ascii="ＭＳ 明朝" w:hAnsi="ＭＳ 明朝" w:hint="eastAsia"/>
          <w:szCs w:val="21"/>
        </w:rPr>
        <w:t>１）戸山ハイツ（東地区、西地区、北地区、南地区）</w:t>
      </w:r>
    </w:p>
    <w:p w:rsidR="003E7EE3" w:rsidRPr="003E7EE3" w:rsidRDefault="003E7EE3" w:rsidP="003E7EE3">
      <w:pPr>
        <w:ind w:leftChars="400" w:left="1050" w:hangingChars="100" w:hanging="210"/>
        <w:rPr>
          <w:rFonts w:ascii="ＭＳ 明朝" w:hAnsi="ＭＳ 明朝"/>
          <w:szCs w:val="21"/>
        </w:rPr>
      </w:pPr>
      <w:r w:rsidRPr="003E7EE3">
        <w:rPr>
          <w:rFonts w:ascii="ＭＳ 明朝" w:hAnsi="ＭＳ 明朝" w:hint="eastAsia"/>
          <w:szCs w:val="21"/>
        </w:rPr>
        <w:t>○フロアリーダー：フロア状況確認、発災対応（初期消火、応急救護）、1階集合場所へ避難誘導、マンションリーダーへ状況報告（被災状況、避難状況）</w:t>
      </w:r>
    </w:p>
    <w:p w:rsidR="003E7EE3" w:rsidRPr="003E7EE3" w:rsidRDefault="003E7EE3" w:rsidP="00625E55">
      <w:pPr>
        <w:ind w:leftChars="400" w:left="1050" w:hangingChars="100" w:hanging="210"/>
        <w:rPr>
          <w:rFonts w:ascii="ＭＳ 明朝" w:hAnsi="ＭＳ 明朝"/>
          <w:szCs w:val="21"/>
        </w:rPr>
      </w:pPr>
      <w:r w:rsidRPr="003E7EE3">
        <w:rPr>
          <w:rFonts w:ascii="ＭＳ 明朝" w:hAnsi="ＭＳ 明朝" w:hint="eastAsia"/>
          <w:szCs w:val="21"/>
        </w:rPr>
        <w:t>○マンションリーダー：マンション内状況把握（被災状況、避難状況）</w:t>
      </w:r>
      <w:r w:rsidR="00625E55">
        <w:rPr>
          <w:rFonts w:ascii="ＭＳ 明朝" w:hAnsi="ＭＳ 明朝" w:hint="eastAsia"/>
          <w:szCs w:val="21"/>
        </w:rPr>
        <w:t>、</w:t>
      </w:r>
      <w:r w:rsidR="00625E55" w:rsidRPr="003E7EE3">
        <w:rPr>
          <w:rFonts w:ascii="ＭＳ 明朝" w:hAnsi="ＭＳ 明朝" w:hint="eastAsia"/>
          <w:szCs w:val="21"/>
        </w:rPr>
        <w:t>一時集合場</w:t>
      </w:r>
      <w:r w:rsidR="00625E55">
        <w:rPr>
          <w:rFonts w:ascii="ＭＳ 明朝" w:hAnsi="ＭＳ 明朝" w:hint="eastAsia"/>
          <w:szCs w:val="21"/>
        </w:rPr>
        <w:t>所へ避難誘導、</w:t>
      </w:r>
      <w:r w:rsidR="00625E55" w:rsidRPr="003E7EE3">
        <w:rPr>
          <w:rFonts w:ascii="ＭＳ 明朝" w:hAnsi="ＭＳ 明朝" w:hint="eastAsia"/>
          <w:szCs w:val="21"/>
        </w:rPr>
        <w:t>発災対応（初期消火、閉塞した道路の迂回）</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○民生委員：要援護者の安否確認</w:t>
      </w:r>
    </w:p>
    <w:p w:rsidR="003E7EE3" w:rsidRPr="003E7EE3" w:rsidRDefault="003E7EE3" w:rsidP="003E7EE3">
      <w:pPr>
        <w:ind w:firstLineChars="200" w:firstLine="420"/>
        <w:rPr>
          <w:rFonts w:ascii="ＭＳ 明朝" w:hAnsi="ＭＳ 明朝"/>
          <w:szCs w:val="21"/>
        </w:rPr>
      </w:pPr>
      <w:r>
        <w:rPr>
          <w:rFonts w:ascii="ＭＳ 明朝" w:hAnsi="ＭＳ 明朝" w:hint="eastAsia"/>
          <w:szCs w:val="21"/>
        </w:rPr>
        <w:t xml:space="preserve">　</w:t>
      </w:r>
      <w:r w:rsidRPr="003E7EE3">
        <w:rPr>
          <w:rFonts w:ascii="ＭＳ 明朝" w:hAnsi="ＭＳ 明朝" w:hint="eastAsia"/>
          <w:szCs w:val="21"/>
        </w:rPr>
        <w:t>２）戸山3丁目南</w:t>
      </w:r>
    </w:p>
    <w:p w:rsidR="003E7EE3" w:rsidRPr="003E7EE3" w:rsidRDefault="003E7EE3" w:rsidP="003E7EE3">
      <w:pPr>
        <w:ind w:leftChars="400" w:left="1050" w:hangingChars="100" w:hanging="210"/>
        <w:rPr>
          <w:rFonts w:ascii="ＭＳ 明朝" w:hAnsi="ＭＳ 明朝"/>
          <w:szCs w:val="21"/>
        </w:rPr>
      </w:pPr>
      <w:r w:rsidRPr="003E7EE3">
        <w:rPr>
          <w:rFonts w:ascii="ＭＳ 明朝" w:hAnsi="ＭＳ 明朝" w:hint="eastAsia"/>
          <w:szCs w:val="21"/>
        </w:rPr>
        <w:t>○ブロックリーダー：ブロック内状況確認、発災対応（初期消火、倒壊家屋からの救助、閉塞した道路の迂回）、一時集合場所へ避難誘導</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○民生委員：要援護者の安否確認</w:t>
      </w:r>
    </w:p>
    <w:p w:rsidR="006C4AA4" w:rsidRDefault="006C4AA4" w:rsidP="003E7EE3">
      <w:pPr>
        <w:ind w:firstLineChars="200" w:firstLine="420"/>
        <w:rPr>
          <w:rFonts w:ascii="ＭＳ 明朝" w:hAnsi="ＭＳ 明朝"/>
          <w:szCs w:val="21"/>
        </w:rPr>
      </w:pPr>
    </w:p>
    <w:p w:rsidR="003E7EE3" w:rsidRPr="003E7EE3" w:rsidRDefault="003E7EE3" w:rsidP="003E7EE3">
      <w:pPr>
        <w:ind w:firstLineChars="200" w:firstLine="420"/>
        <w:rPr>
          <w:rFonts w:ascii="ＭＳ 明朝" w:hAnsi="ＭＳ 明朝"/>
          <w:szCs w:val="21"/>
        </w:rPr>
      </w:pPr>
      <w:r w:rsidRPr="003E7EE3">
        <w:rPr>
          <w:rFonts w:ascii="ＭＳ 明朝" w:hAnsi="ＭＳ 明朝" w:hint="eastAsia"/>
          <w:szCs w:val="21"/>
        </w:rPr>
        <w:t>フェーズ２：地区内状況把握、情報伝達（無線機→避難所本部）</w:t>
      </w:r>
      <w:r w:rsidR="003A7A5E">
        <w:rPr>
          <w:rFonts w:ascii="ＭＳ 明朝" w:hAnsi="ＭＳ 明朝" w:hint="eastAsia"/>
          <w:szCs w:val="21"/>
        </w:rPr>
        <w:t>、避難所への避難</w:t>
      </w:r>
    </w:p>
    <w:p w:rsidR="003E7EE3" w:rsidRPr="003E7EE3" w:rsidRDefault="003E7EE3" w:rsidP="003E7EE3">
      <w:pPr>
        <w:ind w:firstLineChars="300" w:firstLine="630"/>
        <w:rPr>
          <w:rFonts w:ascii="ＭＳ 明朝" w:hAnsi="ＭＳ 明朝"/>
          <w:szCs w:val="21"/>
        </w:rPr>
      </w:pPr>
      <w:r w:rsidRPr="003E7EE3">
        <w:rPr>
          <w:rFonts w:ascii="ＭＳ 明朝" w:hAnsi="ＭＳ 明朝" w:hint="eastAsia"/>
          <w:szCs w:val="21"/>
        </w:rPr>
        <w:t>１）戸山ハイツ（東地区、西地区、北地区、南地区）</w:t>
      </w:r>
    </w:p>
    <w:p w:rsidR="003E7EE3" w:rsidRPr="003E7EE3" w:rsidRDefault="003E7EE3" w:rsidP="003E7EE3">
      <w:pPr>
        <w:ind w:leftChars="200" w:left="1050" w:hangingChars="300" w:hanging="630"/>
        <w:rPr>
          <w:rFonts w:ascii="ＭＳ 明朝" w:hAnsi="ＭＳ 明朝"/>
          <w:szCs w:val="21"/>
        </w:rPr>
      </w:pPr>
      <w:r>
        <w:rPr>
          <w:rFonts w:ascii="ＭＳ 明朝" w:hAnsi="ＭＳ 明朝" w:hint="eastAsia"/>
          <w:szCs w:val="21"/>
        </w:rPr>
        <w:t xml:space="preserve">　　</w:t>
      </w:r>
      <w:r w:rsidRPr="003E7EE3">
        <w:rPr>
          <w:rFonts w:ascii="ＭＳ 明朝" w:hAnsi="ＭＳ 明朝" w:hint="eastAsia"/>
          <w:szCs w:val="21"/>
        </w:rPr>
        <w:t>○マンションリーダー：地区リーダーへ状況報告（被災状況、避難状況）</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○民生委員：地区リーダーへ要援護者の安否情報の報告</w:t>
      </w:r>
    </w:p>
    <w:p w:rsidR="003E7EE3" w:rsidRPr="003E7EE3" w:rsidRDefault="003E7EE3" w:rsidP="003E7EE3">
      <w:pPr>
        <w:ind w:leftChars="400" w:left="1050" w:hangingChars="100" w:hanging="210"/>
        <w:rPr>
          <w:rFonts w:ascii="ＭＳ 明朝" w:hAnsi="ＭＳ 明朝"/>
          <w:szCs w:val="21"/>
        </w:rPr>
      </w:pPr>
      <w:r w:rsidRPr="003E7EE3">
        <w:rPr>
          <w:rFonts w:ascii="ＭＳ 明朝" w:hAnsi="ＭＳ 明朝" w:hint="eastAsia"/>
          <w:szCs w:val="21"/>
        </w:rPr>
        <w:t>○地区リーダー：地区内状況把握（被災状況、避難状況、要援護者安否情報）、避難所本部へ情報伝達（無線機）、避難所（東戸山小学校）へ避難誘導</w:t>
      </w:r>
    </w:p>
    <w:p w:rsidR="003E7EE3" w:rsidRPr="003E7EE3" w:rsidRDefault="003E7EE3" w:rsidP="003E7EE3">
      <w:pPr>
        <w:ind w:firstLineChars="300" w:firstLine="630"/>
        <w:rPr>
          <w:rFonts w:ascii="ＭＳ 明朝" w:hAnsi="ＭＳ 明朝"/>
          <w:szCs w:val="21"/>
        </w:rPr>
      </w:pPr>
      <w:r w:rsidRPr="003E7EE3">
        <w:rPr>
          <w:rFonts w:ascii="ＭＳ 明朝" w:hAnsi="ＭＳ 明朝" w:hint="eastAsia"/>
          <w:szCs w:val="21"/>
        </w:rPr>
        <w:t>２）戸山3丁目南</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○ブロックリーダー：地区リーダーへ状況報告（被災状況、避難状況）</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○民生委員：地区リーダーへ要援護者の安否情報の報告</w:t>
      </w:r>
    </w:p>
    <w:p w:rsidR="003E7EE3" w:rsidRPr="003E7EE3" w:rsidRDefault="003E7EE3" w:rsidP="003E7EE3">
      <w:pPr>
        <w:ind w:leftChars="400" w:left="1050" w:hangingChars="100" w:hanging="210"/>
        <w:rPr>
          <w:rFonts w:ascii="ＭＳ 明朝" w:hAnsi="ＭＳ 明朝"/>
          <w:szCs w:val="21"/>
        </w:rPr>
      </w:pPr>
      <w:r w:rsidRPr="003E7EE3">
        <w:rPr>
          <w:rFonts w:ascii="ＭＳ 明朝" w:hAnsi="ＭＳ 明朝" w:hint="eastAsia"/>
          <w:szCs w:val="21"/>
        </w:rPr>
        <w:t>○地区リーダー：地区内状況把握（被災状況、避難状況、要援護者安否情報）、避難所本部へ情報伝達（無線機）、避難所へ避難誘導</w:t>
      </w:r>
    </w:p>
    <w:p w:rsidR="006C4AA4" w:rsidRDefault="006C4AA4" w:rsidP="003E7EE3">
      <w:pPr>
        <w:ind w:firstLineChars="200" w:firstLine="420"/>
        <w:rPr>
          <w:rFonts w:ascii="ＭＳ 明朝" w:hAnsi="ＭＳ 明朝"/>
          <w:szCs w:val="21"/>
        </w:rPr>
      </w:pPr>
    </w:p>
    <w:p w:rsidR="003E7EE3" w:rsidRPr="003E7EE3" w:rsidRDefault="003E7EE3" w:rsidP="003E7EE3">
      <w:pPr>
        <w:ind w:firstLineChars="200" w:firstLine="420"/>
        <w:rPr>
          <w:rFonts w:ascii="ＭＳ 明朝" w:hAnsi="ＭＳ 明朝"/>
          <w:szCs w:val="21"/>
        </w:rPr>
      </w:pPr>
      <w:r w:rsidRPr="003E7EE3">
        <w:rPr>
          <w:rFonts w:ascii="ＭＳ 明朝" w:hAnsi="ＭＳ 明朝" w:hint="eastAsia"/>
          <w:szCs w:val="21"/>
        </w:rPr>
        <w:t>フェーズ３：東戸山地区の被災状況等集約、全体像把握、情報伝達（防災無線→地域本部）</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○マンションリーダー：マンション内の情報整理、代表世話人・役員へ報告</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○地区リーダー：地区内の情報整理、被災マップの作成、代表世話人・役員へ報告</w:t>
      </w:r>
    </w:p>
    <w:p w:rsidR="003E7EE3" w:rsidRPr="003E7EE3" w:rsidRDefault="003E7EE3" w:rsidP="003E7EE3">
      <w:pPr>
        <w:ind w:firstLineChars="400" w:firstLine="840"/>
        <w:rPr>
          <w:rFonts w:ascii="ＭＳ 明朝" w:hAnsi="ＭＳ 明朝"/>
          <w:szCs w:val="21"/>
        </w:rPr>
      </w:pPr>
      <w:r w:rsidRPr="003E7EE3">
        <w:rPr>
          <w:rFonts w:ascii="ＭＳ 明朝" w:hAnsi="ＭＳ 明朝" w:hint="eastAsia"/>
          <w:szCs w:val="21"/>
        </w:rPr>
        <w:t>○民生委員：要援護者の安否確認情報の集約、安否確認表の作成</w:t>
      </w:r>
    </w:p>
    <w:p w:rsidR="003E7EE3" w:rsidRPr="003E7EE3" w:rsidRDefault="003E7EE3" w:rsidP="003E7EE3">
      <w:pPr>
        <w:ind w:leftChars="400" w:left="1050" w:hangingChars="100" w:hanging="210"/>
        <w:rPr>
          <w:rFonts w:ascii="ＭＳ 明朝" w:hAnsi="ＭＳ 明朝"/>
          <w:szCs w:val="21"/>
        </w:rPr>
      </w:pPr>
      <w:r w:rsidRPr="003E7EE3">
        <w:rPr>
          <w:rFonts w:ascii="ＭＳ 明朝" w:hAnsi="ＭＳ 明朝" w:hint="eastAsia"/>
          <w:szCs w:val="21"/>
        </w:rPr>
        <w:t>○代表世話人・役員：東戸山地区の被災状況・避難状況などの集約、（地域本部へ情報伝達（防災無線））</w:t>
      </w:r>
    </w:p>
    <w:p w:rsidR="006C4AA4" w:rsidRDefault="006C4AA4" w:rsidP="003E7EE3">
      <w:pPr>
        <w:ind w:leftChars="200" w:left="840" w:hangingChars="200" w:hanging="420"/>
        <w:rPr>
          <w:rFonts w:ascii="ＭＳ 明朝" w:hAnsi="ＭＳ 明朝"/>
          <w:szCs w:val="21"/>
        </w:rPr>
      </w:pPr>
    </w:p>
    <w:p w:rsidR="003E7EE3" w:rsidRDefault="003E7EE3" w:rsidP="003E7EE3">
      <w:pPr>
        <w:ind w:leftChars="200" w:left="840" w:hangingChars="200" w:hanging="420"/>
        <w:rPr>
          <w:rFonts w:ascii="ＭＳ 明朝" w:hAnsi="ＭＳ 明朝"/>
          <w:szCs w:val="21"/>
        </w:rPr>
      </w:pPr>
      <w:r w:rsidRPr="003E7EE3">
        <w:rPr>
          <w:rFonts w:ascii="ＭＳ 明朝" w:hAnsi="ＭＳ 明朝" w:hint="eastAsia"/>
          <w:szCs w:val="21"/>
        </w:rPr>
        <w:lastRenderedPageBreak/>
        <w:t>フェーズ４：</w:t>
      </w:r>
      <w:r w:rsidRPr="00686D20">
        <w:rPr>
          <w:rFonts w:ascii="ＭＳ 明朝" w:hAnsi="ＭＳ 明朝" w:hint="eastAsia"/>
          <w:szCs w:val="21"/>
        </w:rPr>
        <w:t>東戸山小学校避難所運営管理協議会</w:t>
      </w:r>
      <w:r>
        <w:rPr>
          <w:rFonts w:ascii="ＭＳ 明朝" w:hAnsi="ＭＳ 明朝" w:hint="eastAsia"/>
          <w:szCs w:val="21"/>
        </w:rPr>
        <w:t>・牛込</w:t>
      </w:r>
      <w:r w:rsidRPr="00686D20">
        <w:rPr>
          <w:rFonts w:ascii="ＭＳ 明朝" w:hAnsi="ＭＳ 明朝" w:hint="eastAsia"/>
          <w:szCs w:val="21"/>
        </w:rPr>
        <w:t>消防署・消防団</w:t>
      </w:r>
      <w:r>
        <w:rPr>
          <w:rFonts w:ascii="ＭＳ 明朝" w:hAnsi="ＭＳ 明朝" w:hint="eastAsia"/>
          <w:szCs w:val="21"/>
        </w:rPr>
        <w:t>による避難所運営訓練・</w:t>
      </w:r>
      <w:r w:rsidRPr="003E7EE3">
        <w:rPr>
          <w:rFonts w:ascii="ＭＳ 明朝" w:hAnsi="ＭＳ 明朝" w:hint="eastAsia"/>
          <w:szCs w:val="21"/>
        </w:rPr>
        <w:t>会場型防災訓練</w:t>
      </w:r>
    </w:p>
    <w:p w:rsidR="006C4AA4" w:rsidRDefault="006C4AA4" w:rsidP="003E7EE3">
      <w:pPr>
        <w:ind w:leftChars="200" w:left="840" w:hangingChars="200" w:hanging="420"/>
        <w:rPr>
          <w:rFonts w:ascii="ＭＳ 明朝" w:hAnsi="ＭＳ 明朝"/>
          <w:szCs w:val="21"/>
        </w:rPr>
      </w:pPr>
    </w:p>
    <w:p w:rsidR="00DD1A03" w:rsidRDefault="002D3740" w:rsidP="00DD1A03">
      <w:pPr>
        <w:rPr>
          <w:rFonts w:ascii="ＭＳ 明朝" w:hAnsi="ＭＳ 明朝"/>
          <w:szCs w:val="21"/>
        </w:rPr>
      </w:pPr>
      <w:r>
        <w:rPr>
          <w:rFonts w:ascii="ＭＳ 明朝" w:hAnsi="ＭＳ 明朝"/>
          <w:noProof/>
          <w:szCs w:val="21"/>
        </w:rPr>
        <w:pict>
          <v:shapetype id="_x0000_t202" coordsize="21600,21600" o:spt="202" path="m,l,21600r21600,l21600,xe">
            <v:stroke joinstyle="miter"/>
            <v:path gradientshapeok="t" o:connecttype="rect"/>
          </v:shapetype>
          <v:shape id="_x0000_s1028" type="#_x0000_t202" style="position:absolute;left:0;text-align:left;margin-left:243.4pt;margin-top:279.3pt;width:89.25pt;height:17.25pt;z-index:3" strokecolor="#fabf8f" strokeweight="1pt">
            <v:fill color2="#fbd4b4" focusposition="1" focussize="" focus="100%" type="gradient"/>
            <v:shadow on="t" type="perspective" color="#974706" opacity=".5" offset="1pt" offset2="-3pt"/>
            <v:textbox style="mso-next-textbox:#_x0000_s1028" inset="0,0,0,0">
              <w:txbxContent>
                <w:p w:rsidR="00DD1A03" w:rsidRPr="008B282D" w:rsidRDefault="00DD1A03" w:rsidP="00DD1A03">
                  <w:pPr>
                    <w:spacing w:line="260" w:lineRule="exact"/>
                    <w:jc w:val="center"/>
                    <w:rPr>
                      <w:rFonts w:ascii="ＭＳ ゴシック" w:eastAsia="ＭＳ ゴシック" w:hAnsi="ＭＳ ゴシック"/>
                      <w:sz w:val="20"/>
                      <w:szCs w:val="20"/>
                    </w:rPr>
                  </w:pPr>
                  <w:r w:rsidRPr="008B282D">
                    <w:rPr>
                      <w:rFonts w:ascii="ＭＳ ゴシック" w:eastAsia="ＭＳ ゴシック" w:hAnsi="ＭＳ ゴシック" w:hint="eastAsia"/>
                      <w:sz w:val="20"/>
                      <w:szCs w:val="20"/>
                    </w:rPr>
                    <w:t>戸山</w:t>
                  </w:r>
                  <w:r>
                    <w:rPr>
                      <w:rFonts w:ascii="ＭＳ ゴシック" w:eastAsia="ＭＳ ゴシック" w:hAnsi="ＭＳ ゴシック" w:hint="eastAsia"/>
                      <w:sz w:val="20"/>
                      <w:szCs w:val="20"/>
                    </w:rPr>
                    <w:t>ハイツ南地区</w:t>
                  </w:r>
                </w:p>
              </w:txbxContent>
            </v:textbox>
          </v:shape>
        </w:pict>
      </w:r>
      <w:r>
        <w:rPr>
          <w:rFonts w:ascii="ＭＳ 明朝" w:hAnsi="ＭＳ 明朝"/>
          <w:noProof/>
          <w:szCs w:val="21"/>
        </w:rPr>
        <w:pict>
          <v:shape id="_x0000_s1029" type="#_x0000_t202" style="position:absolute;left:0;text-align:left;margin-left:337.9pt;margin-top:157.8pt;width:89.25pt;height:17.25pt;z-index:4" strokecolor="#fabf8f" strokeweight="1pt">
            <v:fill color2="#fbd4b4" focusposition="1" focussize="" focus="100%" type="gradient"/>
            <v:shadow on="t" type="perspective" color="#974706" opacity=".5" offset="1pt" offset2="-3pt"/>
            <v:textbox style="mso-next-textbox:#_x0000_s1029" inset="0,0,0,0">
              <w:txbxContent>
                <w:p w:rsidR="00DD1A03" w:rsidRPr="008B282D" w:rsidRDefault="00DD1A03" w:rsidP="00DD1A03">
                  <w:pPr>
                    <w:spacing w:line="260" w:lineRule="exact"/>
                    <w:jc w:val="center"/>
                    <w:rPr>
                      <w:rFonts w:ascii="ＭＳ ゴシック" w:eastAsia="ＭＳ ゴシック" w:hAnsi="ＭＳ ゴシック"/>
                      <w:sz w:val="20"/>
                      <w:szCs w:val="20"/>
                    </w:rPr>
                  </w:pPr>
                  <w:r w:rsidRPr="008B282D">
                    <w:rPr>
                      <w:rFonts w:ascii="ＭＳ ゴシック" w:eastAsia="ＭＳ ゴシック" w:hAnsi="ＭＳ ゴシック" w:hint="eastAsia"/>
                      <w:sz w:val="20"/>
                      <w:szCs w:val="20"/>
                    </w:rPr>
                    <w:t>戸山</w:t>
                  </w:r>
                  <w:r>
                    <w:rPr>
                      <w:rFonts w:ascii="ＭＳ ゴシック" w:eastAsia="ＭＳ ゴシック" w:hAnsi="ＭＳ ゴシック" w:hint="eastAsia"/>
                      <w:sz w:val="20"/>
                      <w:szCs w:val="20"/>
                    </w:rPr>
                    <w:t>ハイツ東地区</w:t>
                  </w:r>
                </w:p>
              </w:txbxContent>
            </v:textbox>
          </v:shape>
        </w:pict>
      </w:r>
      <w:r>
        <w:rPr>
          <w:rFonts w:ascii="ＭＳ 明朝" w:hAnsi="ＭＳ 明朝"/>
          <w:noProof/>
          <w:szCs w:val="21"/>
        </w:rPr>
        <w:pict>
          <v:shape id="_x0000_s1030" type="#_x0000_t202" style="position:absolute;left:0;text-align:left;margin-left:176.65pt;margin-top:182.55pt;width:89.25pt;height:17.25pt;z-index:5" strokecolor="#fabf8f" strokeweight="1pt">
            <v:fill color2="#fbd4b4" focusposition="1" focussize="" focus="100%" type="gradient"/>
            <v:shadow on="t" type="perspective" color="#974706" opacity=".5" offset="1pt" offset2="-3pt"/>
            <v:textbox style="mso-next-textbox:#_x0000_s1030" inset="0,0,0,0">
              <w:txbxContent>
                <w:p w:rsidR="00DD1A03" w:rsidRPr="008B282D" w:rsidRDefault="00DD1A03" w:rsidP="00DD1A03">
                  <w:pPr>
                    <w:spacing w:line="260" w:lineRule="exact"/>
                    <w:jc w:val="center"/>
                    <w:rPr>
                      <w:rFonts w:ascii="ＭＳ ゴシック" w:eastAsia="ＭＳ ゴシック" w:hAnsi="ＭＳ ゴシック"/>
                      <w:sz w:val="20"/>
                      <w:szCs w:val="20"/>
                    </w:rPr>
                  </w:pPr>
                  <w:r w:rsidRPr="008B282D">
                    <w:rPr>
                      <w:rFonts w:ascii="ＭＳ ゴシック" w:eastAsia="ＭＳ ゴシック" w:hAnsi="ＭＳ ゴシック" w:hint="eastAsia"/>
                      <w:sz w:val="20"/>
                      <w:szCs w:val="20"/>
                    </w:rPr>
                    <w:t>戸山</w:t>
                  </w:r>
                  <w:r>
                    <w:rPr>
                      <w:rFonts w:ascii="ＭＳ ゴシック" w:eastAsia="ＭＳ ゴシック" w:hAnsi="ＭＳ ゴシック" w:hint="eastAsia"/>
                      <w:sz w:val="20"/>
                      <w:szCs w:val="20"/>
                    </w:rPr>
                    <w:t>ハイツ北地区</w:t>
                  </w:r>
                </w:p>
              </w:txbxContent>
            </v:textbox>
          </v:shape>
        </w:pict>
      </w:r>
      <w:r>
        <w:rPr>
          <w:rFonts w:ascii="ＭＳ 明朝" w:hAnsi="ＭＳ 明朝"/>
          <w:noProof/>
          <w:szCs w:val="21"/>
        </w:rPr>
        <w:pict>
          <v:shape id="_x0000_s1027" type="#_x0000_t202" style="position:absolute;left:0;text-align:left;margin-left:5.65pt;margin-top:262.05pt;width:89.25pt;height:17.25pt;z-index:2" strokecolor="#fabf8f" strokeweight="1pt">
            <v:fill color2="#fbd4b4" focusposition="1" focussize="" focus="100%" type="gradient"/>
            <v:shadow on="t" type="perspective" color="#974706" opacity=".5" offset="1pt" offset2="-3pt"/>
            <v:textbox style="mso-next-textbox:#_x0000_s1027" inset="0,0,0,0">
              <w:txbxContent>
                <w:p w:rsidR="00DD1A03" w:rsidRPr="008B282D" w:rsidRDefault="00DD1A03" w:rsidP="00DD1A03">
                  <w:pPr>
                    <w:spacing w:line="260" w:lineRule="exact"/>
                    <w:jc w:val="center"/>
                    <w:rPr>
                      <w:rFonts w:ascii="ＭＳ ゴシック" w:eastAsia="ＭＳ ゴシック" w:hAnsi="ＭＳ ゴシック"/>
                      <w:sz w:val="20"/>
                      <w:szCs w:val="20"/>
                    </w:rPr>
                  </w:pPr>
                  <w:r w:rsidRPr="008B282D">
                    <w:rPr>
                      <w:rFonts w:ascii="ＭＳ ゴシック" w:eastAsia="ＭＳ ゴシック" w:hAnsi="ＭＳ ゴシック" w:hint="eastAsia"/>
                      <w:sz w:val="20"/>
                      <w:szCs w:val="20"/>
                    </w:rPr>
                    <w:t>戸山</w:t>
                  </w:r>
                  <w:r>
                    <w:rPr>
                      <w:rFonts w:ascii="ＭＳ ゴシック" w:eastAsia="ＭＳ ゴシック" w:hAnsi="ＭＳ ゴシック" w:hint="eastAsia"/>
                      <w:sz w:val="20"/>
                      <w:szCs w:val="20"/>
                    </w:rPr>
                    <w:t>ハイツ西地区</w:t>
                  </w:r>
                </w:p>
              </w:txbxContent>
            </v:textbox>
          </v:shape>
        </w:pict>
      </w:r>
      <w:r w:rsidRPr="002D3740">
        <w:rPr>
          <w:noProof/>
          <w:szCs w:val="21"/>
        </w:rPr>
        <w:pict>
          <v:shape id="_x0000_s1026" type="#_x0000_t202" style="position:absolute;left:0;text-align:left;margin-left:119.65pt;margin-top:60.3pt;width:77.25pt;height:17.25pt;z-index:1" strokecolor="#fabf8f" strokeweight="1pt">
            <v:fill color2="#fbd4b4" focusposition="1" focussize="" focus="100%" type="gradient"/>
            <v:shadow on="t" type="perspective" color="#974706" opacity=".5" offset="1pt" offset2="-3pt"/>
            <v:textbox style="mso-next-textbox:#_x0000_s1026" inset="0,0,0,0">
              <w:txbxContent>
                <w:p w:rsidR="00DD1A03" w:rsidRPr="00DD1A03" w:rsidRDefault="00DD1A03" w:rsidP="00DD1A03">
                  <w:pPr>
                    <w:spacing w:line="260" w:lineRule="exact"/>
                    <w:jc w:val="center"/>
                    <w:rPr>
                      <w:rFonts w:ascii="ＭＳ ゴシック" w:eastAsia="ＭＳ ゴシック" w:hAnsi="ＭＳ ゴシック"/>
                      <w:sz w:val="20"/>
                      <w:szCs w:val="20"/>
                    </w:rPr>
                  </w:pPr>
                  <w:r w:rsidRPr="00DD1A03">
                    <w:rPr>
                      <w:rFonts w:ascii="ＭＳ ゴシック" w:eastAsia="ＭＳ ゴシック" w:hAnsi="ＭＳ ゴシック" w:hint="eastAsia"/>
                      <w:sz w:val="20"/>
                      <w:szCs w:val="20"/>
                    </w:rPr>
                    <w:t>戸山3丁目南</w:t>
                  </w:r>
                </w:p>
              </w:txbxContent>
            </v:textbox>
          </v:shape>
        </w:pict>
      </w:r>
      <w:r w:rsidR="00736891" w:rsidRPr="002D3740">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366pt">
            <v:imagedata r:id="rId13" o:title="" croptop="1077f" cropbottom="807f" cropleft="10949f" cropright="6749f"/>
          </v:shape>
        </w:pict>
      </w:r>
    </w:p>
    <w:p w:rsidR="00DD1A03" w:rsidRDefault="00DD1A03" w:rsidP="00DD1A03">
      <w:pPr>
        <w:ind w:firstLineChars="100" w:firstLine="210"/>
        <w:jc w:val="center"/>
        <w:rPr>
          <w:rFonts w:ascii="ＭＳ 明朝" w:hAnsi="ＭＳ 明朝"/>
          <w:szCs w:val="21"/>
        </w:rPr>
      </w:pPr>
      <w:r>
        <w:rPr>
          <w:rFonts w:ascii="ＭＳ 明朝" w:hAnsi="ＭＳ 明朝" w:hint="eastAsia"/>
          <w:szCs w:val="21"/>
        </w:rPr>
        <w:t>図1-1</w:t>
      </w:r>
      <w:r w:rsidR="00BD41DA">
        <w:rPr>
          <w:rFonts w:ascii="ＭＳ 明朝" w:hAnsi="ＭＳ 明朝" w:hint="eastAsia"/>
          <w:szCs w:val="21"/>
        </w:rPr>
        <w:t xml:space="preserve">　本業務の対象地区（図中の赤線は</w:t>
      </w:r>
      <w:r>
        <w:rPr>
          <w:rFonts w:ascii="ＭＳ 明朝" w:hAnsi="ＭＳ 明朝" w:hint="eastAsia"/>
          <w:szCs w:val="21"/>
        </w:rPr>
        <w:t>自治会・町会の境界を示す）</w:t>
      </w:r>
    </w:p>
    <w:p w:rsidR="00EE76D6" w:rsidRPr="00372A4F" w:rsidRDefault="003E7EE3" w:rsidP="00EE76D6">
      <w:pPr>
        <w:rPr>
          <w:rFonts w:ascii="ＭＳ 明朝" w:hAnsi="ＭＳ 明朝"/>
          <w:szCs w:val="21"/>
        </w:rPr>
      </w:pPr>
      <w:r>
        <w:rPr>
          <w:rFonts w:ascii="ＭＳ 明朝" w:hAnsi="ＭＳ 明朝"/>
          <w:szCs w:val="21"/>
        </w:rPr>
        <w:br w:type="page"/>
      </w:r>
    </w:p>
    <w:sectPr w:rsidR="00EE76D6" w:rsidRPr="00372A4F" w:rsidSect="00EE76D6">
      <w:pgSz w:w="11906" w:h="16838" w:code="9"/>
      <w:pgMar w:top="1134" w:right="1418" w:bottom="1418" w:left="1418" w:header="851" w:footer="567" w:gutter="284"/>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3AB" w:rsidRDefault="005473AB">
      <w:r>
        <w:separator/>
      </w:r>
    </w:p>
  </w:endnote>
  <w:endnote w:type="continuationSeparator" w:id="1">
    <w:p w:rsidR="005473AB" w:rsidRDefault="005473A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03" w:rsidRDefault="00DD1A0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0D8" w:rsidRPr="0007136E" w:rsidRDefault="002D3740" w:rsidP="00752497">
    <w:pPr>
      <w:pStyle w:val="a4"/>
      <w:jc w:val="center"/>
      <w:rPr>
        <w:rFonts w:asciiTheme="majorHAnsi" w:hAnsiTheme="majorHAnsi" w:cstheme="majorHAnsi"/>
        <w:sz w:val="22"/>
        <w:szCs w:val="22"/>
      </w:rPr>
    </w:pPr>
    <w:r w:rsidRPr="0007136E">
      <w:rPr>
        <w:rStyle w:val="a5"/>
        <w:rFonts w:asciiTheme="majorHAnsi" w:hAnsiTheme="majorHAnsi" w:cstheme="majorHAnsi"/>
        <w:sz w:val="22"/>
        <w:szCs w:val="22"/>
      </w:rPr>
      <w:fldChar w:fldCharType="begin"/>
    </w:r>
    <w:r w:rsidR="003D50D8" w:rsidRPr="0007136E">
      <w:rPr>
        <w:rStyle w:val="a5"/>
        <w:rFonts w:asciiTheme="majorHAnsi" w:hAnsiTheme="majorHAnsi" w:cstheme="majorHAnsi"/>
        <w:sz w:val="22"/>
        <w:szCs w:val="22"/>
      </w:rPr>
      <w:instrText xml:space="preserve"> PAGE </w:instrText>
    </w:r>
    <w:r w:rsidRPr="0007136E">
      <w:rPr>
        <w:rStyle w:val="a5"/>
        <w:rFonts w:asciiTheme="majorHAnsi" w:hAnsiTheme="majorHAnsi" w:cstheme="majorHAnsi"/>
        <w:sz w:val="22"/>
        <w:szCs w:val="22"/>
      </w:rPr>
      <w:fldChar w:fldCharType="separate"/>
    </w:r>
    <w:r w:rsidR="00736891">
      <w:rPr>
        <w:rStyle w:val="a5"/>
        <w:rFonts w:asciiTheme="majorHAnsi" w:hAnsiTheme="majorHAnsi" w:cstheme="majorHAnsi"/>
        <w:noProof/>
        <w:sz w:val="22"/>
        <w:szCs w:val="22"/>
      </w:rPr>
      <w:t>1</w:t>
    </w:r>
    <w:r w:rsidRPr="0007136E">
      <w:rPr>
        <w:rStyle w:val="a5"/>
        <w:rFonts w:asciiTheme="majorHAnsi" w:hAnsiTheme="majorHAnsi" w:cstheme="majorHAnsi"/>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03" w:rsidRDefault="00DD1A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3AB" w:rsidRDefault="005473AB">
      <w:r>
        <w:separator/>
      </w:r>
    </w:p>
  </w:footnote>
  <w:footnote w:type="continuationSeparator" w:id="1">
    <w:p w:rsidR="005473AB" w:rsidRDefault="00547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03" w:rsidRDefault="00DD1A0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03" w:rsidRDefault="00DD1A0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03" w:rsidRDefault="00DD1A0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630"/>
    <w:multiLevelType w:val="hybridMultilevel"/>
    <w:tmpl w:val="D0783538"/>
    <w:lvl w:ilvl="0" w:tplc="15EA1B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C50B34"/>
    <w:multiLevelType w:val="hybridMultilevel"/>
    <w:tmpl w:val="A21CA8D4"/>
    <w:lvl w:ilvl="0" w:tplc="66703BD2">
      <w:start w:val="2"/>
      <w:numFmt w:val="decimalEnclosedCircle"/>
      <w:lvlText w:val="%1"/>
      <w:lvlJc w:val="left"/>
      <w:pPr>
        <w:tabs>
          <w:tab w:val="num" w:pos="360"/>
        </w:tabs>
        <w:ind w:left="360" w:hanging="360"/>
      </w:pPr>
      <w:rPr>
        <w:rFonts w:ascii="ＭＳ ゴシック" w:eastAsia="ＭＳ ゴシック" w:hAnsi="ＭＳ ゴシック"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036F85"/>
    <w:multiLevelType w:val="hybridMultilevel"/>
    <w:tmpl w:val="F1A841F0"/>
    <w:lvl w:ilvl="0" w:tplc="EB7EE3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08C00F0"/>
    <w:multiLevelType w:val="hybridMultilevel"/>
    <w:tmpl w:val="0406C31E"/>
    <w:lvl w:ilvl="0" w:tplc="04BC18A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23A7C17"/>
    <w:multiLevelType w:val="hybridMultilevel"/>
    <w:tmpl w:val="0C4AD8A4"/>
    <w:lvl w:ilvl="0" w:tplc="A9AA81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61C5A2A"/>
    <w:multiLevelType w:val="hybridMultilevel"/>
    <w:tmpl w:val="B836A382"/>
    <w:lvl w:ilvl="0" w:tplc="2C226C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690576B"/>
    <w:multiLevelType w:val="hybridMultilevel"/>
    <w:tmpl w:val="F57C2BC0"/>
    <w:lvl w:ilvl="0" w:tplc="80747E8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nsid w:val="18E23FE2"/>
    <w:multiLevelType w:val="hybridMultilevel"/>
    <w:tmpl w:val="AE22D39E"/>
    <w:lvl w:ilvl="0" w:tplc="6B8E9C7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nsid w:val="1CCB5750"/>
    <w:multiLevelType w:val="hybridMultilevel"/>
    <w:tmpl w:val="588E9FB0"/>
    <w:lvl w:ilvl="0" w:tplc="1FDEFF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EE167CD"/>
    <w:multiLevelType w:val="hybridMultilevel"/>
    <w:tmpl w:val="50CCF42C"/>
    <w:lvl w:ilvl="0" w:tplc="74DA676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631592F"/>
    <w:multiLevelType w:val="hybridMultilevel"/>
    <w:tmpl w:val="3EB286F8"/>
    <w:lvl w:ilvl="0" w:tplc="FDD8CBC2">
      <w:start w:val="1"/>
      <w:numFmt w:val="decimalEnclosedCircle"/>
      <w:lvlText w:val="%1"/>
      <w:lvlJc w:val="left"/>
      <w:pPr>
        <w:tabs>
          <w:tab w:val="num" w:pos="360"/>
        </w:tabs>
        <w:ind w:left="360" w:hanging="360"/>
      </w:pPr>
      <w:rPr>
        <w:rFonts w:hint="eastAsia"/>
      </w:rPr>
    </w:lvl>
    <w:lvl w:ilvl="1" w:tplc="37A4E9B2">
      <w:start w:val="1"/>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28FD3F7F"/>
    <w:multiLevelType w:val="hybridMultilevel"/>
    <w:tmpl w:val="68BC60C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D0D78C7"/>
    <w:multiLevelType w:val="hybridMultilevel"/>
    <w:tmpl w:val="FE0A728A"/>
    <w:lvl w:ilvl="0" w:tplc="712E60B8">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nsid w:val="2DF54141"/>
    <w:multiLevelType w:val="hybridMultilevel"/>
    <w:tmpl w:val="A7D29BE2"/>
    <w:lvl w:ilvl="0" w:tplc="2AAA1EB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nsid w:val="3A952FCE"/>
    <w:multiLevelType w:val="hybridMultilevel"/>
    <w:tmpl w:val="DCCCF67A"/>
    <w:lvl w:ilvl="0" w:tplc="E6E4681E">
      <w:start w:val="2"/>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nsid w:val="449972C3"/>
    <w:multiLevelType w:val="hybridMultilevel"/>
    <w:tmpl w:val="58E48BD2"/>
    <w:lvl w:ilvl="0" w:tplc="3014C79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47B95022"/>
    <w:multiLevelType w:val="hybridMultilevel"/>
    <w:tmpl w:val="EDDCD3DC"/>
    <w:lvl w:ilvl="0" w:tplc="1B42183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nsid w:val="4A321CE9"/>
    <w:multiLevelType w:val="hybridMultilevel"/>
    <w:tmpl w:val="F130706C"/>
    <w:lvl w:ilvl="0" w:tplc="422CF6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A65488D"/>
    <w:multiLevelType w:val="hybridMultilevel"/>
    <w:tmpl w:val="44086308"/>
    <w:lvl w:ilvl="0" w:tplc="78D632C6">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4E4D2705"/>
    <w:multiLevelType w:val="hybridMultilevel"/>
    <w:tmpl w:val="7CD6A16A"/>
    <w:lvl w:ilvl="0" w:tplc="15D883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4FBA50CE"/>
    <w:multiLevelType w:val="hybridMultilevel"/>
    <w:tmpl w:val="54E0A082"/>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536C0F5C"/>
    <w:multiLevelType w:val="hybridMultilevel"/>
    <w:tmpl w:val="598CC6EE"/>
    <w:lvl w:ilvl="0" w:tplc="6492C0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3EA1199"/>
    <w:multiLevelType w:val="hybridMultilevel"/>
    <w:tmpl w:val="1D500246"/>
    <w:lvl w:ilvl="0" w:tplc="D9227CA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nsid w:val="5CB435B3"/>
    <w:multiLevelType w:val="hybridMultilevel"/>
    <w:tmpl w:val="28AE1076"/>
    <w:lvl w:ilvl="0" w:tplc="A0D6C3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61CE5786"/>
    <w:multiLevelType w:val="hybridMultilevel"/>
    <w:tmpl w:val="B7282206"/>
    <w:lvl w:ilvl="0" w:tplc="E24E76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2187D23"/>
    <w:multiLevelType w:val="hybridMultilevel"/>
    <w:tmpl w:val="CFE4D4AA"/>
    <w:lvl w:ilvl="0" w:tplc="8EDE6A4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nsid w:val="63A332B9"/>
    <w:multiLevelType w:val="hybridMultilevel"/>
    <w:tmpl w:val="72B884AE"/>
    <w:lvl w:ilvl="0" w:tplc="F36C06A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nsid w:val="65537238"/>
    <w:multiLevelType w:val="hybridMultilevel"/>
    <w:tmpl w:val="F44A71C0"/>
    <w:lvl w:ilvl="0" w:tplc="EFE82D82">
      <w:start w:val="1"/>
      <w:numFmt w:val="decimalEnclosedCircle"/>
      <w:lvlText w:val="%1"/>
      <w:lvlJc w:val="left"/>
      <w:pPr>
        <w:tabs>
          <w:tab w:val="num" w:pos="360"/>
        </w:tabs>
        <w:ind w:left="360" w:hanging="360"/>
      </w:pPr>
      <w:rPr>
        <w:rFonts w:ascii="ＭＳ Ｐ明朝" w:eastAsia="ＭＳ Ｐ明朝" w:hAnsi="ＭＳ Ｐ明朝" w:cs="Times New Roman"/>
      </w:rPr>
    </w:lvl>
    <w:lvl w:ilvl="1" w:tplc="6D84C68C">
      <w:start w:val="1"/>
      <w:numFmt w:val="bullet"/>
      <w:lvlText w:val="○"/>
      <w:lvlJc w:val="left"/>
      <w:pPr>
        <w:tabs>
          <w:tab w:val="num" w:pos="780"/>
        </w:tabs>
        <w:ind w:left="780" w:hanging="360"/>
      </w:pPr>
      <w:rPr>
        <w:rFonts w:ascii="ＭＳ Ｐ明朝" w:eastAsia="ＭＳ Ｐ明朝" w:hAnsi="ＭＳ Ｐ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5890A81"/>
    <w:multiLevelType w:val="hybridMultilevel"/>
    <w:tmpl w:val="72DE1230"/>
    <w:lvl w:ilvl="0" w:tplc="596CDD60">
      <w:start w:val="1"/>
      <w:numFmt w:val="decimalFullWidth"/>
      <w:lvlText w:val="%1）"/>
      <w:lvlJc w:val="left"/>
      <w:pPr>
        <w:tabs>
          <w:tab w:val="num" w:pos="959"/>
        </w:tabs>
        <w:ind w:left="959" w:hanging="48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9">
    <w:nsid w:val="6C91583B"/>
    <w:multiLevelType w:val="hybridMultilevel"/>
    <w:tmpl w:val="74E04C44"/>
    <w:lvl w:ilvl="0" w:tplc="2C226C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700F474F"/>
    <w:multiLevelType w:val="hybridMultilevel"/>
    <w:tmpl w:val="D4BCEAC8"/>
    <w:lvl w:ilvl="0" w:tplc="4FA0FC9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nsid w:val="72614368"/>
    <w:multiLevelType w:val="hybridMultilevel"/>
    <w:tmpl w:val="5FD0092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771A00BE"/>
    <w:multiLevelType w:val="hybridMultilevel"/>
    <w:tmpl w:val="ADBA475A"/>
    <w:lvl w:ilvl="0" w:tplc="2AAEA3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7AC4208"/>
    <w:multiLevelType w:val="hybridMultilevel"/>
    <w:tmpl w:val="E9947894"/>
    <w:lvl w:ilvl="0" w:tplc="B6E0381C">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6"/>
  </w:num>
  <w:num w:numId="2">
    <w:abstractNumId w:val="13"/>
  </w:num>
  <w:num w:numId="3">
    <w:abstractNumId w:val="25"/>
  </w:num>
  <w:num w:numId="4">
    <w:abstractNumId w:val="7"/>
  </w:num>
  <w:num w:numId="5">
    <w:abstractNumId w:val="22"/>
  </w:num>
  <w:num w:numId="6">
    <w:abstractNumId w:val="15"/>
  </w:num>
  <w:num w:numId="7">
    <w:abstractNumId w:val="26"/>
  </w:num>
  <w:num w:numId="8">
    <w:abstractNumId w:val="16"/>
  </w:num>
  <w:num w:numId="9">
    <w:abstractNumId w:val="30"/>
  </w:num>
  <w:num w:numId="10">
    <w:abstractNumId w:val="31"/>
  </w:num>
  <w:num w:numId="11">
    <w:abstractNumId w:val="0"/>
  </w:num>
  <w:num w:numId="12">
    <w:abstractNumId w:val="33"/>
  </w:num>
  <w:num w:numId="13">
    <w:abstractNumId w:val="18"/>
  </w:num>
  <w:num w:numId="14">
    <w:abstractNumId w:val="21"/>
  </w:num>
  <w:num w:numId="15">
    <w:abstractNumId w:val="8"/>
  </w:num>
  <w:num w:numId="16">
    <w:abstractNumId w:val="24"/>
  </w:num>
  <w:num w:numId="17">
    <w:abstractNumId w:val="2"/>
  </w:num>
  <w:num w:numId="18">
    <w:abstractNumId w:val="9"/>
  </w:num>
  <w:num w:numId="19">
    <w:abstractNumId w:val="5"/>
  </w:num>
  <w:num w:numId="20">
    <w:abstractNumId w:val="1"/>
  </w:num>
  <w:num w:numId="21">
    <w:abstractNumId w:val="29"/>
  </w:num>
  <w:num w:numId="22">
    <w:abstractNumId w:val="14"/>
  </w:num>
  <w:num w:numId="23">
    <w:abstractNumId w:val="28"/>
  </w:num>
  <w:num w:numId="24">
    <w:abstractNumId w:val="4"/>
  </w:num>
  <w:num w:numId="25">
    <w:abstractNumId w:val="10"/>
  </w:num>
  <w:num w:numId="26">
    <w:abstractNumId w:val="11"/>
  </w:num>
  <w:num w:numId="27">
    <w:abstractNumId w:val="17"/>
  </w:num>
  <w:num w:numId="28">
    <w:abstractNumId w:val="12"/>
  </w:num>
  <w:num w:numId="29">
    <w:abstractNumId w:val="23"/>
  </w:num>
  <w:num w:numId="30">
    <w:abstractNumId w:val="20"/>
  </w:num>
  <w:num w:numId="31">
    <w:abstractNumId w:val="27"/>
  </w:num>
  <w:num w:numId="32">
    <w:abstractNumId w:val="3"/>
  </w:num>
  <w:num w:numId="33">
    <w:abstractNumId w:val="32"/>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15362" fill="f" fillcolor="white" stroke="f">
      <v:fill color="white" on="f"/>
      <v:stroke on="f"/>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3AF8"/>
    <w:rsid w:val="00001760"/>
    <w:rsid w:val="000071C8"/>
    <w:rsid w:val="0001500E"/>
    <w:rsid w:val="00017961"/>
    <w:rsid w:val="00017B45"/>
    <w:rsid w:val="00040BD1"/>
    <w:rsid w:val="00042262"/>
    <w:rsid w:val="000501D3"/>
    <w:rsid w:val="00052FA0"/>
    <w:rsid w:val="0005323B"/>
    <w:rsid w:val="00062683"/>
    <w:rsid w:val="0007136E"/>
    <w:rsid w:val="00075687"/>
    <w:rsid w:val="00082B22"/>
    <w:rsid w:val="000A18EC"/>
    <w:rsid w:val="000B1C9C"/>
    <w:rsid w:val="000C23BD"/>
    <w:rsid w:val="000C76EB"/>
    <w:rsid w:val="000C79EF"/>
    <w:rsid w:val="000C7B09"/>
    <w:rsid w:val="000D15A5"/>
    <w:rsid w:val="000D2E30"/>
    <w:rsid w:val="000E5598"/>
    <w:rsid w:val="000F0D80"/>
    <w:rsid w:val="000F3F3B"/>
    <w:rsid w:val="000F70BF"/>
    <w:rsid w:val="001043C8"/>
    <w:rsid w:val="00111AAC"/>
    <w:rsid w:val="0011214E"/>
    <w:rsid w:val="00113CD9"/>
    <w:rsid w:val="001149F0"/>
    <w:rsid w:val="00131D9C"/>
    <w:rsid w:val="0013495F"/>
    <w:rsid w:val="00146CF5"/>
    <w:rsid w:val="00147A02"/>
    <w:rsid w:val="00147B06"/>
    <w:rsid w:val="001526C3"/>
    <w:rsid w:val="001557EA"/>
    <w:rsid w:val="001608A8"/>
    <w:rsid w:val="00170D04"/>
    <w:rsid w:val="00173939"/>
    <w:rsid w:val="00192B32"/>
    <w:rsid w:val="00195BF9"/>
    <w:rsid w:val="001A68E5"/>
    <w:rsid w:val="001A7834"/>
    <w:rsid w:val="001A7F95"/>
    <w:rsid w:val="001B2FFE"/>
    <w:rsid w:val="001B6506"/>
    <w:rsid w:val="001C33A1"/>
    <w:rsid w:val="001C6E7C"/>
    <w:rsid w:val="001D3130"/>
    <w:rsid w:val="001E66F4"/>
    <w:rsid w:val="001F0661"/>
    <w:rsid w:val="001F0B41"/>
    <w:rsid w:val="001F2309"/>
    <w:rsid w:val="001F4809"/>
    <w:rsid w:val="001F4842"/>
    <w:rsid w:val="001F7458"/>
    <w:rsid w:val="0020629D"/>
    <w:rsid w:val="00210B90"/>
    <w:rsid w:val="002135C5"/>
    <w:rsid w:val="00213DE6"/>
    <w:rsid w:val="00214135"/>
    <w:rsid w:val="00221BF6"/>
    <w:rsid w:val="00222371"/>
    <w:rsid w:val="0022444C"/>
    <w:rsid w:val="00224710"/>
    <w:rsid w:val="00241A01"/>
    <w:rsid w:val="00242AD4"/>
    <w:rsid w:val="00242B5B"/>
    <w:rsid w:val="00243531"/>
    <w:rsid w:val="00252BF7"/>
    <w:rsid w:val="00253E97"/>
    <w:rsid w:val="00255727"/>
    <w:rsid w:val="00257783"/>
    <w:rsid w:val="00260326"/>
    <w:rsid w:val="00264860"/>
    <w:rsid w:val="00264B50"/>
    <w:rsid w:val="00266B96"/>
    <w:rsid w:val="00273A31"/>
    <w:rsid w:val="00275AE3"/>
    <w:rsid w:val="0028240A"/>
    <w:rsid w:val="0028286D"/>
    <w:rsid w:val="00283FD8"/>
    <w:rsid w:val="002907DA"/>
    <w:rsid w:val="00294E01"/>
    <w:rsid w:val="00294F08"/>
    <w:rsid w:val="002A3819"/>
    <w:rsid w:val="002C0803"/>
    <w:rsid w:val="002C4402"/>
    <w:rsid w:val="002C604B"/>
    <w:rsid w:val="002D27AF"/>
    <w:rsid w:val="002D3740"/>
    <w:rsid w:val="002D3AF8"/>
    <w:rsid w:val="002D4C17"/>
    <w:rsid w:val="002D4D93"/>
    <w:rsid w:val="002D576E"/>
    <w:rsid w:val="002D5B75"/>
    <w:rsid w:val="002F3E9C"/>
    <w:rsid w:val="002F6713"/>
    <w:rsid w:val="00300C67"/>
    <w:rsid w:val="003023BC"/>
    <w:rsid w:val="00302503"/>
    <w:rsid w:val="003042A6"/>
    <w:rsid w:val="003043C5"/>
    <w:rsid w:val="00307B1A"/>
    <w:rsid w:val="00310AF2"/>
    <w:rsid w:val="00311E79"/>
    <w:rsid w:val="003131BD"/>
    <w:rsid w:val="00314FB2"/>
    <w:rsid w:val="00316568"/>
    <w:rsid w:val="00316E95"/>
    <w:rsid w:val="00317ABB"/>
    <w:rsid w:val="00321A48"/>
    <w:rsid w:val="00324280"/>
    <w:rsid w:val="00327C52"/>
    <w:rsid w:val="00346678"/>
    <w:rsid w:val="00353FDA"/>
    <w:rsid w:val="00355693"/>
    <w:rsid w:val="00355DCB"/>
    <w:rsid w:val="003572E6"/>
    <w:rsid w:val="00364044"/>
    <w:rsid w:val="00366B24"/>
    <w:rsid w:val="00372A4F"/>
    <w:rsid w:val="0038202D"/>
    <w:rsid w:val="003863B6"/>
    <w:rsid w:val="00390C08"/>
    <w:rsid w:val="00396339"/>
    <w:rsid w:val="00397595"/>
    <w:rsid w:val="003A0D16"/>
    <w:rsid w:val="003A5FEF"/>
    <w:rsid w:val="003A7A5E"/>
    <w:rsid w:val="003B4245"/>
    <w:rsid w:val="003B6966"/>
    <w:rsid w:val="003B6CCE"/>
    <w:rsid w:val="003C09D6"/>
    <w:rsid w:val="003C1E24"/>
    <w:rsid w:val="003C6CDB"/>
    <w:rsid w:val="003C7388"/>
    <w:rsid w:val="003D04EA"/>
    <w:rsid w:val="003D0C14"/>
    <w:rsid w:val="003D4146"/>
    <w:rsid w:val="003D50D8"/>
    <w:rsid w:val="003E0082"/>
    <w:rsid w:val="003E6758"/>
    <w:rsid w:val="003E7EE3"/>
    <w:rsid w:val="003F4E06"/>
    <w:rsid w:val="004056C4"/>
    <w:rsid w:val="00407F9B"/>
    <w:rsid w:val="004127D7"/>
    <w:rsid w:val="00414364"/>
    <w:rsid w:val="0041533A"/>
    <w:rsid w:val="00424130"/>
    <w:rsid w:val="00424AD9"/>
    <w:rsid w:val="004302C5"/>
    <w:rsid w:val="0043056F"/>
    <w:rsid w:val="00437A9E"/>
    <w:rsid w:val="00445837"/>
    <w:rsid w:val="00445D32"/>
    <w:rsid w:val="0044608C"/>
    <w:rsid w:val="00452F0D"/>
    <w:rsid w:val="00453271"/>
    <w:rsid w:val="004760F4"/>
    <w:rsid w:val="00484083"/>
    <w:rsid w:val="00496083"/>
    <w:rsid w:val="0049754F"/>
    <w:rsid w:val="00497BAC"/>
    <w:rsid w:val="004A6AEA"/>
    <w:rsid w:val="004B01C7"/>
    <w:rsid w:val="004B0F6D"/>
    <w:rsid w:val="004B4B06"/>
    <w:rsid w:val="004B57E6"/>
    <w:rsid w:val="004C1432"/>
    <w:rsid w:val="004C177C"/>
    <w:rsid w:val="004C3CF4"/>
    <w:rsid w:val="004D01E0"/>
    <w:rsid w:val="004D1967"/>
    <w:rsid w:val="004D2F14"/>
    <w:rsid w:val="004D67A6"/>
    <w:rsid w:val="004D6A9D"/>
    <w:rsid w:val="004E124A"/>
    <w:rsid w:val="004E6D10"/>
    <w:rsid w:val="004F1E0D"/>
    <w:rsid w:val="004F4201"/>
    <w:rsid w:val="004F4EF3"/>
    <w:rsid w:val="005030A4"/>
    <w:rsid w:val="00503735"/>
    <w:rsid w:val="00514659"/>
    <w:rsid w:val="005152BA"/>
    <w:rsid w:val="00520495"/>
    <w:rsid w:val="00523FBB"/>
    <w:rsid w:val="005271AA"/>
    <w:rsid w:val="005336A9"/>
    <w:rsid w:val="00537098"/>
    <w:rsid w:val="005376E3"/>
    <w:rsid w:val="00541605"/>
    <w:rsid w:val="0054457D"/>
    <w:rsid w:val="005473AB"/>
    <w:rsid w:val="00551E51"/>
    <w:rsid w:val="0056128A"/>
    <w:rsid w:val="005620AA"/>
    <w:rsid w:val="00567721"/>
    <w:rsid w:val="005730D0"/>
    <w:rsid w:val="005746C9"/>
    <w:rsid w:val="0057793D"/>
    <w:rsid w:val="005806A1"/>
    <w:rsid w:val="0058535E"/>
    <w:rsid w:val="00592B65"/>
    <w:rsid w:val="0059487B"/>
    <w:rsid w:val="005950D5"/>
    <w:rsid w:val="005A5123"/>
    <w:rsid w:val="005B31CD"/>
    <w:rsid w:val="005B75B6"/>
    <w:rsid w:val="005B7FE9"/>
    <w:rsid w:val="005C0C3E"/>
    <w:rsid w:val="005D4992"/>
    <w:rsid w:val="005D4A00"/>
    <w:rsid w:val="005D7578"/>
    <w:rsid w:val="005E1418"/>
    <w:rsid w:val="005E3210"/>
    <w:rsid w:val="005E6302"/>
    <w:rsid w:val="005F1364"/>
    <w:rsid w:val="00600706"/>
    <w:rsid w:val="00610927"/>
    <w:rsid w:val="006125D3"/>
    <w:rsid w:val="006164F3"/>
    <w:rsid w:val="0062596A"/>
    <w:rsid w:val="00625BC0"/>
    <w:rsid w:val="00625E55"/>
    <w:rsid w:val="00634499"/>
    <w:rsid w:val="006408C9"/>
    <w:rsid w:val="00643065"/>
    <w:rsid w:val="00644977"/>
    <w:rsid w:val="00650A74"/>
    <w:rsid w:val="0065633C"/>
    <w:rsid w:val="00663EB7"/>
    <w:rsid w:val="00667F6F"/>
    <w:rsid w:val="00670021"/>
    <w:rsid w:val="00677A8B"/>
    <w:rsid w:val="006812A1"/>
    <w:rsid w:val="00683845"/>
    <w:rsid w:val="00686D20"/>
    <w:rsid w:val="00687987"/>
    <w:rsid w:val="00692E78"/>
    <w:rsid w:val="00696216"/>
    <w:rsid w:val="006A1EDE"/>
    <w:rsid w:val="006A63D9"/>
    <w:rsid w:val="006B59F6"/>
    <w:rsid w:val="006C091E"/>
    <w:rsid w:val="006C4AA4"/>
    <w:rsid w:val="006D392B"/>
    <w:rsid w:val="006E275C"/>
    <w:rsid w:val="006E3537"/>
    <w:rsid w:val="006F43D2"/>
    <w:rsid w:val="006F73EB"/>
    <w:rsid w:val="00701D6E"/>
    <w:rsid w:val="00701F61"/>
    <w:rsid w:val="00702287"/>
    <w:rsid w:val="00704B85"/>
    <w:rsid w:val="0070549B"/>
    <w:rsid w:val="00710E1E"/>
    <w:rsid w:val="00712D39"/>
    <w:rsid w:val="00716EAB"/>
    <w:rsid w:val="00731852"/>
    <w:rsid w:val="00736891"/>
    <w:rsid w:val="00742735"/>
    <w:rsid w:val="007465EB"/>
    <w:rsid w:val="00746BA9"/>
    <w:rsid w:val="00752092"/>
    <w:rsid w:val="00752497"/>
    <w:rsid w:val="00753B34"/>
    <w:rsid w:val="007576E0"/>
    <w:rsid w:val="007629BC"/>
    <w:rsid w:val="0077105E"/>
    <w:rsid w:val="00776FE1"/>
    <w:rsid w:val="00781FAA"/>
    <w:rsid w:val="00787279"/>
    <w:rsid w:val="00792B72"/>
    <w:rsid w:val="0079315D"/>
    <w:rsid w:val="00793736"/>
    <w:rsid w:val="00793EF0"/>
    <w:rsid w:val="00794C71"/>
    <w:rsid w:val="00797ADF"/>
    <w:rsid w:val="007A14B5"/>
    <w:rsid w:val="007A2EA2"/>
    <w:rsid w:val="007B34C4"/>
    <w:rsid w:val="007C2E9A"/>
    <w:rsid w:val="007C484B"/>
    <w:rsid w:val="007C741C"/>
    <w:rsid w:val="007C7C4D"/>
    <w:rsid w:val="007E1D57"/>
    <w:rsid w:val="007E5101"/>
    <w:rsid w:val="007F18A9"/>
    <w:rsid w:val="007F6E43"/>
    <w:rsid w:val="00806F9F"/>
    <w:rsid w:val="00811083"/>
    <w:rsid w:val="008123CE"/>
    <w:rsid w:val="0081296A"/>
    <w:rsid w:val="0081508D"/>
    <w:rsid w:val="00822503"/>
    <w:rsid w:val="00831DA0"/>
    <w:rsid w:val="00831EF0"/>
    <w:rsid w:val="00833F40"/>
    <w:rsid w:val="008351E7"/>
    <w:rsid w:val="0084259C"/>
    <w:rsid w:val="008425DF"/>
    <w:rsid w:val="00843047"/>
    <w:rsid w:val="008466EB"/>
    <w:rsid w:val="008525A4"/>
    <w:rsid w:val="00857945"/>
    <w:rsid w:val="00863DF8"/>
    <w:rsid w:val="00865B42"/>
    <w:rsid w:val="00867571"/>
    <w:rsid w:val="008712E9"/>
    <w:rsid w:val="00871E22"/>
    <w:rsid w:val="008755E7"/>
    <w:rsid w:val="00880842"/>
    <w:rsid w:val="0088749B"/>
    <w:rsid w:val="008876B4"/>
    <w:rsid w:val="008B4C29"/>
    <w:rsid w:val="008C75B6"/>
    <w:rsid w:val="008D5C1F"/>
    <w:rsid w:val="008D61A5"/>
    <w:rsid w:val="008E5DDF"/>
    <w:rsid w:val="008F0626"/>
    <w:rsid w:val="008F4AFC"/>
    <w:rsid w:val="008F5568"/>
    <w:rsid w:val="00903E67"/>
    <w:rsid w:val="009130E9"/>
    <w:rsid w:val="00917E84"/>
    <w:rsid w:val="00926FBD"/>
    <w:rsid w:val="0093504B"/>
    <w:rsid w:val="00942F93"/>
    <w:rsid w:val="009445FB"/>
    <w:rsid w:val="00950659"/>
    <w:rsid w:val="009552E6"/>
    <w:rsid w:val="0096170D"/>
    <w:rsid w:val="009705B8"/>
    <w:rsid w:val="00972C3E"/>
    <w:rsid w:val="0098054A"/>
    <w:rsid w:val="0098683F"/>
    <w:rsid w:val="00991B5F"/>
    <w:rsid w:val="00991F1E"/>
    <w:rsid w:val="009970BF"/>
    <w:rsid w:val="009A27CE"/>
    <w:rsid w:val="009A54BD"/>
    <w:rsid w:val="009B5BA0"/>
    <w:rsid w:val="009E287C"/>
    <w:rsid w:val="009E382A"/>
    <w:rsid w:val="009F3EA3"/>
    <w:rsid w:val="009F7C02"/>
    <w:rsid w:val="00A05C25"/>
    <w:rsid w:val="00A15D3A"/>
    <w:rsid w:val="00A20D60"/>
    <w:rsid w:val="00A31240"/>
    <w:rsid w:val="00A31B6F"/>
    <w:rsid w:val="00A3295A"/>
    <w:rsid w:val="00A34763"/>
    <w:rsid w:val="00A41F80"/>
    <w:rsid w:val="00A46A04"/>
    <w:rsid w:val="00A501FF"/>
    <w:rsid w:val="00A502DD"/>
    <w:rsid w:val="00A54111"/>
    <w:rsid w:val="00A54AE4"/>
    <w:rsid w:val="00A6043E"/>
    <w:rsid w:val="00A6113E"/>
    <w:rsid w:val="00A66118"/>
    <w:rsid w:val="00A70BB4"/>
    <w:rsid w:val="00A71629"/>
    <w:rsid w:val="00A726F7"/>
    <w:rsid w:val="00A808D3"/>
    <w:rsid w:val="00A8320F"/>
    <w:rsid w:val="00A85067"/>
    <w:rsid w:val="00A85740"/>
    <w:rsid w:val="00A87C8B"/>
    <w:rsid w:val="00A96939"/>
    <w:rsid w:val="00AA019A"/>
    <w:rsid w:val="00AA6C49"/>
    <w:rsid w:val="00AC480D"/>
    <w:rsid w:val="00AD3D36"/>
    <w:rsid w:val="00AD4F9E"/>
    <w:rsid w:val="00AE3324"/>
    <w:rsid w:val="00AF2D4B"/>
    <w:rsid w:val="00AF70A1"/>
    <w:rsid w:val="00B0660B"/>
    <w:rsid w:val="00B17B0D"/>
    <w:rsid w:val="00B23559"/>
    <w:rsid w:val="00B236ED"/>
    <w:rsid w:val="00B339C7"/>
    <w:rsid w:val="00B33A03"/>
    <w:rsid w:val="00B44189"/>
    <w:rsid w:val="00B464C5"/>
    <w:rsid w:val="00B50A76"/>
    <w:rsid w:val="00B537FE"/>
    <w:rsid w:val="00B54FFC"/>
    <w:rsid w:val="00B62727"/>
    <w:rsid w:val="00B658B7"/>
    <w:rsid w:val="00B736FC"/>
    <w:rsid w:val="00B87CAC"/>
    <w:rsid w:val="00B9482E"/>
    <w:rsid w:val="00BA4806"/>
    <w:rsid w:val="00BA4B6A"/>
    <w:rsid w:val="00BA7E34"/>
    <w:rsid w:val="00BB122C"/>
    <w:rsid w:val="00BB4690"/>
    <w:rsid w:val="00BB767E"/>
    <w:rsid w:val="00BC03DC"/>
    <w:rsid w:val="00BC2057"/>
    <w:rsid w:val="00BC25FB"/>
    <w:rsid w:val="00BC44F3"/>
    <w:rsid w:val="00BC5475"/>
    <w:rsid w:val="00BD41DA"/>
    <w:rsid w:val="00BF45C4"/>
    <w:rsid w:val="00BF5636"/>
    <w:rsid w:val="00C03577"/>
    <w:rsid w:val="00C03F11"/>
    <w:rsid w:val="00C130A6"/>
    <w:rsid w:val="00C16B35"/>
    <w:rsid w:val="00C2094C"/>
    <w:rsid w:val="00C22E9A"/>
    <w:rsid w:val="00C2376C"/>
    <w:rsid w:val="00C24596"/>
    <w:rsid w:val="00C305FF"/>
    <w:rsid w:val="00C316E3"/>
    <w:rsid w:val="00C34EEE"/>
    <w:rsid w:val="00C420F3"/>
    <w:rsid w:val="00C44CED"/>
    <w:rsid w:val="00C44DFC"/>
    <w:rsid w:val="00C47CD7"/>
    <w:rsid w:val="00C56EF1"/>
    <w:rsid w:val="00C65F3D"/>
    <w:rsid w:val="00C6617D"/>
    <w:rsid w:val="00C663A5"/>
    <w:rsid w:val="00C70D84"/>
    <w:rsid w:val="00C71B72"/>
    <w:rsid w:val="00C73ACF"/>
    <w:rsid w:val="00C81634"/>
    <w:rsid w:val="00C90F21"/>
    <w:rsid w:val="00C947BA"/>
    <w:rsid w:val="00C96EEC"/>
    <w:rsid w:val="00CA17AF"/>
    <w:rsid w:val="00CA5EA1"/>
    <w:rsid w:val="00CA69B0"/>
    <w:rsid w:val="00CA6F9C"/>
    <w:rsid w:val="00CB363E"/>
    <w:rsid w:val="00CC17AD"/>
    <w:rsid w:val="00CD0277"/>
    <w:rsid w:val="00CE1725"/>
    <w:rsid w:val="00CE1AA7"/>
    <w:rsid w:val="00CE368E"/>
    <w:rsid w:val="00CE4DB8"/>
    <w:rsid w:val="00CE5685"/>
    <w:rsid w:val="00CE60D8"/>
    <w:rsid w:val="00CE78BE"/>
    <w:rsid w:val="00CF40AC"/>
    <w:rsid w:val="00CF7A9E"/>
    <w:rsid w:val="00D01392"/>
    <w:rsid w:val="00D11F06"/>
    <w:rsid w:val="00D15A69"/>
    <w:rsid w:val="00D17554"/>
    <w:rsid w:val="00D17A86"/>
    <w:rsid w:val="00D22140"/>
    <w:rsid w:val="00D233A6"/>
    <w:rsid w:val="00D23EB6"/>
    <w:rsid w:val="00D333A9"/>
    <w:rsid w:val="00D377AB"/>
    <w:rsid w:val="00D40C06"/>
    <w:rsid w:val="00D416BC"/>
    <w:rsid w:val="00D430FD"/>
    <w:rsid w:val="00D43937"/>
    <w:rsid w:val="00D5034B"/>
    <w:rsid w:val="00D57E55"/>
    <w:rsid w:val="00D65D45"/>
    <w:rsid w:val="00D71CD3"/>
    <w:rsid w:val="00D75AD6"/>
    <w:rsid w:val="00D80BC9"/>
    <w:rsid w:val="00D8447F"/>
    <w:rsid w:val="00D860EC"/>
    <w:rsid w:val="00D869A3"/>
    <w:rsid w:val="00D91C3A"/>
    <w:rsid w:val="00D938C4"/>
    <w:rsid w:val="00DA004F"/>
    <w:rsid w:val="00DA79EF"/>
    <w:rsid w:val="00DB0BE9"/>
    <w:rsid w:val="00DB5A60"/>
    <w:rsid w:val="00DB6EB8"/>
    <w:rsid w:val="00DC1E24"/>
    <w:rsid w:val="00DC2374"/>
    <w:rsid w:val="00DC3299"/>
    <w:rsid w:val="00DD104B"/>
    <w:rsid w:val="00DD1659"/>
    <w:rsid w:val="00DD1A03"/>
    <w:rsid w:val="00DD2706"/>
    <w:rsid w:val="00DD2A06"/>
    <w:rsid w:val="00DD3BF9"/>
    <w:rsid w:val="00DD51A0"/>
    <w:rsid w:val="00DD797C"/>
    <w:rsid w:val="00DE41D0"/>
    <w:rsid w:val="00DE440D"/>
    <w:rsid w:val="00DE723F"/>
    <w:rsid w:val="00DF7222"/>
    <w:rsid w:val="00E04E18"/>
    <w:rsid w:val="00E07E1C"/>
    <w:rsid w:val="00E1154A"/>
    <w:rsid w:val="00E1459F"/>
    <w:rsid w:val="00E17E24"/>
    <w:rsid w:val="00E22667"/>
    <w:rsid w:val="00E4665A"/>
    <w:rsid w:val="00E62247"/>
    <w:rsid w:val="00E66294"/>
    <w:rsid w:val="00E82A98"/>
    <w:rsid w:val="00E87465"/>
    <w:rsid w:val="00E97249"/>
    <w:rsid w:val="00EB7211"/>
    <w:rsid w:val="00EC0084"/>
    <w:rsid w:val="00EC342E"/>
    <w:rsid w:val="00EC4A5D"/>
    <w:rsid w:val="00ED65F0"/>
    <w:rsid w:val="00EE76D6"/>
    <w:rsid w:val="00EF3261"/>
    <w:rsid w:val="00EF5835"/>
    <w:rsid w:val="00F01E06"/>
    <w:rsid w:val="00F141ED"/>
    <w:rsid w:val="00F21B5D"/>
    <w:rsid w:val="00F21B79"/>
    <w:rsid w:val="00F2514A"/>
    <w:rsid w:val="00F3075A"/>
    <w:rsid w:val="00F35321"/>
    <w:rsid w:val="00F44F07"/>
    <w:rsid w:val="00F52F8E"/>
    <w:rsid w:val="00F5573B"/>
    <w:rsid w:val="00F55753"/>
    <w:rsid w:val="00F6101A"/>
    <w:rsid w:val="00F66864"/>
    <w:rsid w:val="00F67EF8"/>
    <w:rsid w:val="00F710EA"/>
    <w:rsid w:val="00F740D2"/>
    <w:rsid w:val="00F911A8"/>
    <w:rsid w:val="00FA126A"/>
    <w:rsid w:val="00FA6577"/>
    <w:rsid w:val="00FB1570"/>
    <w:rsid w:val="00FC1BF1"/>
    <w:rsid w:val="00FC6E98"/>
    <w:rsid w:val="00FE067B"/>
    <w:rsid w:val="00FE6D08"/>
    <w:rsid w:val="00FF1D61"/>
    <w:rsid w:val="00FF4D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f" fillcolor="white" stroke="f">
      <v:fill color="white" on="f"/>
      <v:stroke on="f"/>
      <v:textbox inset="5.85pt,.7pt,5.85pt,.7pt"/>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6EEC"/>
    <w:pPr>
      <w:widowControl w:val="0"/>
      <w:jc w:val="both"/>
    </w:pPr>
    <w:rPr>
      <w:kern w:val="2"/>
      <w:sz w:val="21"/>
      <w:szCs w:val="24"/>
    </w:rPr>
  </w:style>
  <w:style w:type="paragraph" w:styleId="1">
    <w:name w:val="heading 1"/>
    <w:basedOn w:val="a"/>
    <w:next w:val="a"/>
    <w:qFormat/>
    <w:rsid w:val="00A6043E"/>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D3AF8"/>
    <w:pPr>
      <w:tabs>
        <w:tab w:val="center" w:pos="4252"/>
        <w:tab w:val="right" w:pos="8504"/>
      </w:tabs>
      <w:snapToGrid w:val="0"/>
    </w:pPr>
  </w:style>
  <w:style w:type="paragraph" w:styleId="a4">
    <w:name w:val="footer"/>
    <w:basedOn w:val="a"/>
    <w:rsid w:val="002D3AF8"/>
    <w:pPr>
      <w:tabs>
        <w:tab w:val="center" w:pos="4252"/>
        <w:tab w:val="right" w:pos="8504"/>
      </w:tabs>
      <w:snapToGrid w:val="0"/>
    </w:pPr>
  </w:style>
  <w:style w:type="character" w:styleId="a5">
    <w:name w:val="page number"/>
    <w:basedOn w:val="a0"/>
    <w:rsid w:val="002D3AF8"/>
  </w:style>
  <w:style w:type="character" w:styleId="a6">
    <w:name w:val="Hyperlink"/>
    <w:basedOn w:val="a0"/>
    <w:rsid w:val="00C96EEC"/>
    <w:rPr>
      <w:color w:val="0000FF"/>
      <w:u w:val="single"/>
    </w:rPr>
  </w:style>
  <w:style w:type="paragraph" w:styleId="Web">
    <w:name w:val="Normal (Web)"/>
    <w:basedOn w:val="a"/>
    <w:rsid w:val="00AD4F9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DB0B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rsid w:val="00A71629"/>
    <w:pPr>
      <w:autoSpaceDE w:val="0"/>
      <w:autoSpaceDN w:val="0"/>
      <w:adjustRightInd w:val="0"/>
      <w:jc w:val="left"/>
      <w:textAlignment w:val="baseline"/>
    </w:pPr>
    <w:rPr>
      <w:rFonts w:ascii="ＭＳ 明朝" w:hAnsi="ＭＳ 明朝"/>
      <w:color w:val="000000"/>
      <w:kern w:val="0"/>
      <w:szCs w:val="20"/>
    </w:rPr>
  </w:style>
  <w:style w:type="paragraph" w:styleId="a9">
    <w:name w:val="Closing"/>
    <w:basedOn w:val="a"/>
    <w:rsid w:val="00EC342E"/>
    <w:pPr>
      <w:jc w:val="right"/>
    </w:pPr>
    <w:rPr>
      <w:rFonts w:eastAsia="HG丸ｺﾞｼｯｸM-PRO"/>
      <w:sz w:val="24"/>
    </w:rPr>
  </w:style>
</w:styles>
</file>

<file path=word/webSettings.xml><?xml version="1.0" encoding="utf-8"?>
<w:webSettings xmlns:r="http://schemas.openxmlformats.org/officeDocument/2006/relationships" xmlns:w="http://schemas.openxmlformats.org/wordprocessingml/2006/main">
  <w:divs>
    <w:div w:id="1000084170">
      <w:bodyDiv w:val="1"/>
      <w:marLeft w:val="0"/>
      <w:marRight w:val="0"/>
      <w:marTop w:val="0"/>
      <w:marBottom w:val="0"/>
      <w:divBdr>
        <w:top w:val="none" w:sz="0" w:space="0" w:color="auto"/>
        <w:left w:val="none" w:sz="0" w:space="0" w:color="auto"/>
        <w:bottom w:val="none" w:sz="0" w:space="0" w:color="auto"/>
        <w:right w:val="none" w:sz="0" w:space="0" w:color="auto"/>
      </w:divBdr>
    </w:div>
    <w:div w:id="16192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325</Words>
  <Characters>1859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山田町・山田石塚町防災訓練打ち合わせ資料（061024）</vt:lpstr>
      <vt:lpstr>山田町・山田石塚町防災訓練打ち合わせ資料（061024）</vt:lpstr>
    </vt:vector>
  </TitlesOfParts>
  <Company>kogakuin university</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山田町・山田石塚町防災訓練打ち合わせ資料（061024）</dc:title>
  <dc:subject/>
  <dc:creator>murakami masahiro</dc:creator>
  <cp:keywords/>
  <dc:description/>
  <cp:lastModifiedBy>murakami</cp:lastModifiedBy>
  <cp:revision>12</cp:revision>
  <cp:lastPrinted>2009-01-28T02:32:00Z</cp:lastPrinted>
  <dcterms:created xsi:type="dcterms:W3CDTF">2009-01-17T03:03:00Z</dcterms:created>
  <dcterms:modified xsi:type="dcterms:W3CDTF">2009-01-28T02:35:00Z</dcterms:modified>
</cp:coreProperties>
</file>