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04" w:rsidRPr="006A7AFE" w:rsidRDefault="00D95F04" w:rsidP="005B7473">
      <w:pPr>
        <w:tabs>
          <w:tab w:val="left" w:pos="284"/>
          <w:tab w:val="left" w:pos="1560"/>
        </w:tabs>
        <w:ind w:firstLineChars="2048" w:firstLine="4523"/>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目</w:t>
      </w:r>
      <w:r w:rsidR="00412453" w:rsidRPr="006A7AFE">
        <w:rPr>
          <w:rFonts w:asciiTheme="majorEastAsia" w:eastAsiaTheme="majorEastAsia" w:hAnsiTheme="majorEastAsia" w:hint="eastAsia"/>
          <w:b/>
          <w:sz w:val="22"/>
          <w:szCs w:val="22"/>
        </w:rPr>
        <w:t xml:space="preserve">　</w:t>
      </w:r>
      <w:r w:rsidRPr="006A7AFE">
        <w:rPr>
          <w:rFonts w:asciiTheme="majorEastAsia" w:eastAsiaTheme="majorEastAsia" w:hAnsiTheme="majorEastAsia" w:hint="eastAsia"/>
          <w:b/>
          <w:sz w:val="22"/>
          <w:szCs w:val="22"/>
        </w:rPr>
        <w:t>次</w:t>
      </w:r>
    </w:p>
    <w:p w:rsidR="00412453" w:rsidRPr="006A7AFE" w:rsidRDefault="00412453" w:rsidP="00412453">
      <w:pPr>
        <w:tabs>
          <w:tab w:val="left" w:pos="284"/>
          <w:tab w:val="left" w:pos="1560"/>
        </w:tabs>
        <w:ind w:firstLineChars="2000" w:firstLine="4417"/>
        <w:rPr>
          <w:rFonts w:asciiTheme="majorEastAsia" w:eastAsiaTheme="majorEastAsia" w:hAnsiTheme="majorEastAsia"/>
          <w:b/>
          <w:sz w:val="22"/>
          <w:szCs w:val="22"/>
        </w:rPr>
      </w:pPr>
    </w:p>
    <w:p w:rsidR="00412453" w:rsidRDefault="00412453" w:rsidP="00412453">
      <w:pPr>
        <w:tabs>
          <w:tab w:val="left" w:pos="284"/>
          <w:tab w:val="left" w:pos="1560"/>
        </w:tabs>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本事業の概要、および、</w:t>
      </w:r>
      <w:r w:rsidR="005D34BC">
        <w:rPr>
          <w:rFonts w:asciiTheme="majorEastAsia" w:eastAsiaTheme="majorEastAsia" w:hAnsiTheme="majorEastAsia" w:hint="eastAsia"/>
          <w:b/>
          <w:sz w:val="22"/>
          <w:szCs w:val="22"/>
        </w:rPr>
        <w:t>令和</w:t>
      </w:r>
      <w:r w:rsidR="003F10EE">
        <w:rPr>
          <w:rFonts w:asciiTheme="majorEastAsia" w:eastAsiaTheme="majorEastAsia" w:hAnsiTheme="majorEastAsia" w:hint="eastAsia"/>
          <w:b/>
          <w:sz w:val="22"/>
          <w:szCs w:val="22"/>
        </w:rPr>
        <w:t>2</w:t>
      </w:r>
      <w:r w:rsidR="005D34BC">
        <w:rPr>
          <w:rFonts w:asciiTheme="majorEastAsia" w:eastAsiaTheme="majorEastAsia" w:hAnsiTheme="majorEastAsia" w:hint="eastAsia"/>
          <w:b/>
          <w:sz w:val="22"/>
          <w:szCs w:val="22"/>
        </w:rPr>
        <w:t>年</w:t>
      </w:r>
      <w:r w:rsidRPr="006A7AFE">
        <w:rPr>
          <w:rFonts w:asciiTheme="majorEastAsia" w:eastAsiaTheme="majorEastAsia" w:hAnsiTheme="majorEastAsia" w:hint="eastAsia"/>
          <w:b/>
          <w:sz w:val="22"/>
          <w:szCs w:val="22"/>
        </w:rPr>
        <w:t>度成果報告について</w:t>
      </w:r>
    </w:p>
    <w:p w:rsidR="00E05CCD" w:rsidRPr="006A7AFE" w:rsidRDefault="00E05CCD" w:rsidP="00412453">
      <w:pPr>
        <w:tabs>
          <w:tab w:val="left" w:pos="284"/>
          <w:tab w:val="left" w:pos="1560"/>
        </w:tabs>
        <w:rPr>
          <w:rFonts w:asciiTheme="majorEastAsia" w:eastAsiaTheme="majorEastAsia" w:hAnsiTheme="majorEastAsia"/>
          <w:b/>
          <w:sz w:val="22"/>
          <w:szCs w:val="22"/>
        </w:rPr>
      </w:pPr>
    </w:p>
    <w:p w:rsidR="00E05CCD" w:rsidRPr="00B21D0B" w:rsidRDefault="00E05CCD" w:rsidP="00E05CCD">
      <w:pPr>
        <w:tabs>
          <w:tab w:val="left" w:pos="284"/>
          <w:tab w:val="left" w:pos="1560"/>
        </w:tabs>
        <w:spacing w:line="280" w:lineRule="exact"/>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はじめに　　　　久田嘉章（センター所長）                   　　　　　　　　　　  ⅰ-ⅴ</w:t>
      </w:r>
    </w:p>
    <w:p w:rsidR="00D95F04" w:rsidRPr="00E05CCD" w:rsidRDefault="00D95F04" w:rsidP="00D95F04">
      <w:pPr>
        <w:tabs>
          <w:tab w:val="left" w:pos="284"/>
          <w:tab w:val="left" w:pos="1560"/>
        </w:tabs>
        <w:spacing w:line="280" w:lineRule="exact"/>
        <w:rPr>
          <w:rFonts w:asciiTheme="minorEastAsia" w:eastAsiaTheme="minorEastAsia" w:hAnsiTheme="minorEastAsia"/>
          <w:color w:val="FF0000"/>
          <w:sz w:val="22"/>
          <w:szCs w:val="22"/>
        </w:rPr>
      </w:pPr>
    </w:p>
    <w:p w:rsidR="00D95F04" w:rsidRPr="006A7AFE" w:rsidRDefault="00D95F04" w:rsidP="00D95F04">
      <w:pPr>
        <w:tabs>
          <w:tab w:val="left" w:pos="284"/>
          <w:tab w:val="left" w:pos="1560"/>
        </w:tabs>
        <w:spacing w:line="280" w:lineRule="exact"/>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研究成果報告</w:t>
      </w:r>
    </w:p>
    <w:p w:rsidR="00D32878" w:rsidRDefault="00B643B9" w:rsidP="00B643B9">
      <w:pPr>
        <w:spacing w:line="280" w:lineRule="exact"/>
        <w:rPr>
          <w:rFonts w:asciiTheme="majorEastAsia" w:eastAsiaTheme="majorEastAsia" w:hAnsiTheme="majorEastAsia" w:cstheme="minorBidi"/>
          <w:b/>
          <w:sz w:val="22"/>
          <w:szCs w:val="22"/>
        </w:rPr>
      </w:pPr>
      <w:r w:rsidRPr="006A7AFE">
        <w:rPr>
          <w:rFonts w:asciiTheme="majorEastAsia" w:eastAsiaTheme="majorEastAsia" w:hAnsiTheme="majorEastAsia" w:hint="eastAsia"/>
          <w:b/>
          <w:sz w:val="22"/>
          <w:szCs w:val="22"/>
        </w:rPr>
        <w:t xml:space="preserve">テーマ１　</w:t>
      </w:r>
      <w:r w:rsidRPr="006A7AFE">
        <w:rPr>
          <w:rFonts w:asciiTheme="majorEastAsia" w:eastAsiaTheme="majorEastAsia" w:hAnsiTheme="majorEastAsia" w:cstheme="minorBidi" w:hint="eastAsia"/>
          <w:b/>
          <w:sz w:val="22"/>
          <w:szCs w:val="22"/>
        </w:rPr>
        <w:t>「大都市中心エリアを対象としたオールハザード対応キットの開発</w:t>
      </w:r>
      <w:r w:rsidR="00297001">
        <w:rPr>
          <w:rFonts w:asciiTheme="majorEastAsia" w:eastAsiaTheme="majorEastAsia" w:hAnsiTheme="majorEastAsia" w:cstheme="minorBidi" w:hint="eastAsia"/>
          <w:b/>
          <w:sz w:val="22"/>
          <w:szCs w:val="22"/>
        </w:rPr>
        <w:t>」</w:t>
      </w:r>
    </w:p>
    <w:p w:rsidR="0099363B" w:rsidRPr="00C875DD" w:rsidRDefault="0099363B" w:rsidP="00B643B9">
      <w:pPr>
        <w:spacing w:line="280" w:lineRule="exact"/>
        <w:rPr>
          <w:rFonts w:ascii="ＭＳ Ｐ明朝" w:eastAsia="ＭＳ Ｐ明朝" w:hAnsi="ＭＳ Ｐ明朝"/>
          <w:sz w:val="22"/>
          <w:szCs w:val="22"/>
        </w:rPr>
      </w:pPr>
      <w:r>
        <w:rPr>
          <w:rFonts w:asciiTheme="majorEastAsia" w:eastAsiaTheme="majorEastAsia" w:hAnsiTheme="majorEastAsia" w:cstheme="minorBidi" w:hint="eastAsia"/>
          <w:b/>
          <w:sz w:val="22"/>
          <w:szCs w:val="22"/>
        </w:rPr>
        <w:t xml:space="preserve">　</w:t>
      </w: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bookmarkStart w:id="0" w:name="_Hlk35252757"/>
      <w:r w:rsidR="00E204E3">
        <w:rPr>
          <w:rFonts w:asciiTheme="minorEastAsia" w:eastAsiaTheme="minorEastAsia" w:hAnsiTheme="minorEastAsia" w:hint="eastAsia"/>
          <w:sz w:val="22"/>
          <w:szCs w:val="22"/>
        </w:rPr>
        <w:t>０</w:t>
      </w:r>
      <w:bookmarkEnd w:id="0"/>
      <w:r>
        <w:rPr>
          <w:rFonts w:asciiTheme="minorEastAsia" w:eastAsiaTheme="minorEastAsia" w:hAnsiTheme="minorEastAsia" w:hint="eastAsia"/>
          <w:sz w:val="22"/>
          <w:szCs w:val="22"/>
        </w:rPr>
        <w:t xml:space="preserve">　</w:t>
      </w:r>
      <w:r w:rsidRPr="00C875DD">
        <w:rPr>
          <w:rFonts w:ascii="ＭＳ Ｐ明朝" w:eastAsia="ＭＳ Ｐ明朝" w:hAnsi="ＭＳ Ｐ明朝" w:hint="eastAsia"/>
          <w:sz w:val="22"/>
          <w:szCs w:val="22"/>
        </w:rPr>
        <w:t>大都市中心エリアを対象としたオールハザード対応キットの開発(成果概要)</w:t>
      </w:r>
    </w:p>
    <w:p w:rsidR="0099363B" w:rsidRPr="006A7AFE" w:rsidRDefault="0099363B" w:rsidP="00B643B9">
      <w:pPr>
        <w:spacing w:line="280" w:lineRule="exact"/>
        <w:rPr>
          <w:rFonts w:asciiTheme="majorEastAsia" w:eastAsiaTheme="majorEastAsia" w:hAnsiTheme="majorEastAsia" w:cstheme="minorBidi"/>
          <w:b/>
          <w:sz w:val="22"/>
          <w:szCs w:val="22"/>
        </w:rPr>
      </w:pPr>
      <w:r w:rsidRPr="00C875DD">
        <w:rPr>
          <w:rFonts w:ascii="ＭＳ Ｐ明朝" w:eastAsia="ＭＳ Ｐ明朝" w:hAnsi="ＭＳ Ｐ明朝" w:hint="eastAsia"/>
          <w:sz w:val="22"/>
          <w:szCs w:val="22"/>
        </w:rPr>
        <w:t xml:space="preserve">　　　　　　村上正浩</w:t>
      </w:r>
      <w:r w:rsidR="00762D05" w:rsidRPr="00C875DD">
        <w:rPr>
          <w:rFonts w:ascii="ＭＳ Ｐ明朝" w:eastAsia="ＭＳ Ｐ明朝" w:hAnsi="ＭＳ Ｐ明朝" w:hint="eastAsia"/>
          <w:sz w:val="22"/>
          <w:szCs w:val="22"/>
        </w:rPr>
        <w:t xml:space="preserve">　</w:t>
      </w:r>
      <w:r w:rsidRPr="00C875DD">
        <w:rPr>
          <w:rFonts w:ascii="ＭＳ Ｐ明朝" w:eastAsia="ＭＳ Ｐ明朝" w:hAnsi="ＭＳ Ｐ明朝" w:cs="ＭＳ 明朝" w:hint="eastAsia"/>
          <w:sz w:val="22"/>
          <w:szCs w:val="22"/>
        </w:rPr>
        <w:t>福田一帆</w:t>
      </w:r>
      <w:r w:rsidRPr="00C875DD">
        <w:rPr>
          <w:rFonts w:ascii="ＭＳ Ｐ明朝" w:eastAsia="ＭＳ Ｐ明朝" w:hAnsi="ＭＳ Ｐ明朝" w:hint="eastAsia"/>
          <w:sz w:val="22"/>
          <w:szCs w:val="22"/>
        </w:rPr>
        <w:t xml:space="preserve">　</w:t>
      </w:r>
      <w:r w:rsidRPr="00C875DD">
        <w:rPr>
          <w:rFonts w:ascii="ＭＳ Ｐ明朝" w:eastAsia="ＭＳ Ｐ明朝" w:hAnsi="ＭＳ Ｐ明朝" w:cs="ＭＳ 明朝" w:hint="eastAsia"/>
          <w:sz w:val="22"/>
          <w:szCs w:val="22"/>
        </w:rPr>
        <w:t xml:space="preserve">雨車和憲　</w:t>
      </w:r>
      <w:r w:rsidR="001B55C2" w:rsidRPr="00C875DD">
        <w:rPr>
          <w:rFonts w:ascii="ＭＳ Ｐ明朝" w:eastAsia="ＭＳ Ｐ明朝" w:hAnsi="ＭＳ Ｐ明朝" w:cs="ＭＳ 明朝" w:hint="eastAsia"/>
          <w:sz w:val="22"/>
          <w:szCs w:val="22"/>
        </w:rPr>
        <w:t xml:space="preserve">境野健太郎　</w:t>
      </w:r>
      <w:r w:rsidRPr="00C875DD">
        <w:rPr>
          <w:rFonts w:ascii="ＭＳ Ｐ明朝" w:eastAsia="ＭＳ Ｐ明朝" w:hAnsi="ＭＳ Ｐ明朝" w:cs="ＭＳ 明朝" w:hint="eastAsia"/>
          <w:sz w:val="22"/>
          <w:szCs w:val="22"/>
        </w:rPr>
        <w:t>藤賀雅人</w:t>
      </w:r>
      <w:r w:rsidR="003D769B" w:rsidRPr="00C875DD">
        <w:rPr>
          <w:rFonts w:ascii="ＭＳ Ｐ明朝" w:eastAsia="ＭＳ Ｐ明朝" w:hAnsi="ＭＳ Ｐ明朝" w:cs="ＭＳ 明朝" w:hint="eastAsia"/>
          <w:sz w:val="22"/>
          <w:szCs w:val="22"/>
        </w:rPr>
        <w:t xml:space="preserve">　</w:t>
      </w:r>
      <w:r w:rsidR="003D769B">
        <w:rPr>
          <w:rFonts w:asciiTheme="minorEastAsia" w:eastAsiaTheme="minorEastAsia" w:hAnsiTheme="minorEastAsia" w:cs="ＭＳ 明朝" w:hint="eastAsia"/>
          <w:sz w:val="22"/>
          <w:szCs w:val="22"/>
        </w:rPr>
        <w:t xml:space="preserve">　　　　　　　　</w:t>
      </w:r>
      <w:r w:rsidR="00F6514C">
        <w:rPr>
          <w:rFonts w:asciiTheme="minorEastAsia" w:eastAsiaTheme="minorEastAsia" w:hAnsiTheme="minorEastAsia" w:cs="ＭＳ 明朝" w:hint="eastAsia"/>
          <w:sz w:val="22"/>
          <w:szCs w:val="22"/>
        </w:rPr>
        <w:t xml:space="preserve"> </w:t>
      </w:r>
      <w:r w:rsidR="00142542">
        <w:rPr>
          <w:rFonts w:asciiTheme="minorEastAsia" w:eastAsiaTheme="minorEastAsia" w:hAnsiTheme="minorEastAsia" w:cs="ＭＳ 明朝" w:hint="eastAsia"/>
          <w:sz w:val="22"/>
          <w:szCs w:val="22"/>
        </w:rPr>
        <w:t xml:space="preserve">　　　 </w:t>
      </w:r>
      <w:r w:rsidR="00762D05">
        <w:rPr>
          <w:rFonts w:asciiTheme="minorEastAsia" w:eastAsiaTheme="minorEastAsia" w:hAnsiTheme="minorEastAsia" w:cs="ＭＳ 明朝" w:hint="eastAsia"/>
          <w:sz w:val="22"/>
          <w:szCs w:val="22"/>
        </w:rPr>
        <w:t xml:space="preserve">　　</w:t>
      </w:r>
      <w:r w:rsidR="003D769B">
        <w:rPr>
          <w:rFonts w:asciiTheme="minorEastAsia" w:eastAsiaTheme="minorEastAsia" w:hAnsiTheme="minorEastAsia" w:cs="ＭＳ 明朝" w:hint="eastAsia"/>
          <w:sz w:val="22"/>
          <w:szCs w:val="22"/>
        </w:rPr>
        <w:t>1</w:t>
      </w:r>
    </w:p>
    <w:p w:rsidR="009E6C73" w:rsidRPr="00297001" w:rsidRDefault="009E6C73" w:rsidP="00297001">
      <w:pPr>
        <w:ind w:firstLineChars="100" w:firstLine="220"/>
        <w:rPr>
          <w:rFonts w:ascii="ＭＳ ゴシック" w:eastAsia="ＭＳ ゴシック"/>
          <w:sz w:val="24"/>
        </w:rPr>
      </w:pPr>
      <w:bookmarkStart w:id="1" w:name="_Hlk35245560"/>
      <w:r w:rsidRPr="00AB015D">
        <w:rPr>
          <w:rFonts w:asciiTheme="minorEastAsia" w:eastAsiaTheme="minorEastAsia" w:hAnsiTheme="minorEastAsia" w:hint="eastAsia"/>
          <w:sz w:val="22"/>
          <w:szCs w:val="22"/>
        </w:rPr>
        <w:t>１</w:t>
      </w:r>
      <w:r w:rsidR="0056709F">
        <w:rPr>
          <w:rFonts w:asciiTheme="minorEastAsia" w:eastAsiaTheme="minorEastAsia" w:hAnsiTheme="minorEastAsia" w:hint="eastAsia"/>
          <w:sz w:val="22"/>
          <w:szCs w:val="22"/>
        </w:rPr>
        <w:t>-</w:t>
      </w:r>
      <w:r w:rsidRPr="00AB015D">
        <w:rPr>
          <w:rFonts w:asciiTheme="minorEastAsia" w:eastAsiaTheme="minorEastAsia" w:hAnsiTheme="minorEastAsia" w:hint="eastAsia"/>
          <w:sz w:val="22"/>
          <w:szCs w:val="22"/>
        </w:rPr>
        <w:t>１</w:t>
      </w:r>
      <w:bookmarkEnd w:id="1"/>
      <w:r w:rsidR="009F3D07" w:rsidRPr="00AB015D">
        <w:rPr>
          <w:rFonts w:asciiTheme="minorEastAsia" w:eastAsiaTheme="minorEastAsia" w:hAnsiTheme="minorEastAsia" w:hint="eastAsia"/>
          <w:sz w:val="22"/>
          <w:szCs w:val="22"/>
        </w:rPr>
        <w:t xml:space="preserve">　</w:t>
      </w:r>
      <w:r w:rsidR="00297001" w:rsidRPr="004C2663">
        <w:rPr>
          <w:rFonts w:ascii="ＭＳ Ｐ明朝" w:eastAsia="ＭＳ Ｐ明朝" w:hAnsi="ＭＳ Ｐ明朝" w:hint="eastAsia"/>
          <w:sz w:val="22"/>
          <w:szCs w:val="22"/>
        </w:rPr>
        <w:t>ターミナル駅周辺地域の災害時滞留者対策の実態把握と課題抽出</w:t>
      </w:r>
    </w:p>
    <w:p w:rsidR="00D95F04" w:rsidRPr="00890785" w:rsidRDefault="00297001" w:rsidP="00762D05">
      <w:pPr>
        <w:tabs>
          <w:tab w:val="left" w:pos="284"/>
          <w:tab w:val="left" w:pos="9356"/>
        </w:tabs>
        <w:ind w:rightChars="-162" w:right="-340" w:firstLineChars="600" w:firstLine="1260"/>
        <w:jc w:val="left"/>
        <w:rPr>
          <w:rFonts w:asciiTheme="minorEastAsia" w:eastAsiaTheme="minorEastAsia" w:hAnsiTheme="minorEastAsia"/>
          <w:sz w:val="22"/>
          <w:szCs w:val="22"/>
        </w:rPr>
      </w:pPr>
      <w:bookmarkStart w:id="2" w:name="_Hlk35247854"/>
      <w:r w:rsidRPr="008552E4">
        <w:rPr>
          <w:rFonts w:hint="eastAsia"/>
        </w:rPr>
        <w:t>本野睦樹</w:t>
      </w:r>
      <w:r w:rsidR="00646281">
        <w:rPr>
          <w:rFonts w:hint="eastAsia"/>
        </w:rPr>
        <w:t xml:space="preserve">　</w:t>
      </w:r>
      <w:r w:rsidR="005F41B5" w:rsidRPr="00890785">
        <w:rPr>
          <w:rFonts w:asciiTheme="minorEastAsia" w:eastAsiaTheme="minorEastAsia" w:hAnsiTheme="minorEastAsia" w:hint="eastAsia"/>
          <w:sz w:val="22"/>
          <w:szCs w:val="22"/>
        </w:rPr>
        <w:t>村上</w:t>
      </w:r>
      <w:r w:rsidR="009E6C73" w:rsidRPr="00890785">
        <w:rPr>
          <w:rFonts w:asciiTheme="minorEastAsia" w:eastAsiaTheme="minorEastAsia" w:hAnsiTheme="minorEastAsia" w:hint="eastAsia"/>
          <w:sz w:val="22"/>
          <w:szCs w:val="22"/>
        </w:rPr>
        <w:t>正浩</w:t>
      </w:r>
      <w:bookmarkEnd w:id="2"/>
      <w:r w:rsidR="00762D05">
        <w:rPr>
          <w:rFonts w:asciiTheme="minorEastAsia" w:eastAsiaTheme="minorEastAsia" w:hAnsiTheme="minorEastAsia" w:hint="eastAsia"/>
          <w:sz w:val="22"/>
          <w:szCs w:val="22"/>
        </w:rPr>
        <w:t xml:space="preserve">　</w:t>
      </w:r>
      <w:r w:rsidR="00752BBB" w:rsidRPr="00890785">
        <w:rPr>
          <w:rFonts w:asciiTheme="minorEastAsia" w:eastAsiaTheme="minorEastAsia" w:hAnsiTheme="minorEastAsia" w:hint="eastAsia"/>
          <w:sz w:val="22"/>
          <w:szCs w:val="22"/>
        </w:rPr>
        <w:t xml:space="preserve">　　　　　　　　　　　　　　　　　　　　　　　</w:t>
      </w:r>
      <w:r w:rsidR="00F6514C">
        <w:rPr>
          <w:rFonts w:asciiTheme="minorEastAsia" w:eastAsiaTheme="minorEastAsia" w:hAnsiTheme="minorEastAsia" w:hint="eastAsia"/>
          <w:sz w:val="22"/>
          <w:szCs w:val="22"/>
        </w:rPr>
        <w:t xml:space="preserve"> </w:t>
      </w:r>
      <w:r w:rsidR="00752BBB" w:rsidRPr="00890785">
        <w:rPr>
          <w:rFonts w:asciiTheme="minorEastAsia" w:eastAsiaTheme="minorEastAsia" w:hAnsiTheme="minorEastAsia" w:hint="eastAsia"/>
          <w:sz w:val="22"/>
          <w:szCs w:val="22"/>
        </w:rPr>
        <w:t xml:space="preserve">　　　</w:t>
      </w:r>
      <w:r w:rsidR="00D0577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7</w:t>
      </w:r>
    </w:p>
    <w:p w:rsidR="004C2663" w:rsidRDefault="002E6D97" w:rsidP="004C2663">
      <w:pPr>
        <w:ind w:firstLineChars="100" w:firstLine="220"/>
        <w:rPr>
          <w:rFonts w:ascii="ＭＳ Ｐ明朝" w:eastAsia="ＭＳ Ｐ明朝" w:hAnsi="ＭＳ Ｐ明朝"/>
          <w:sz w:val="22"/>
          <w:szCs w:val="22"/>
        </w:rPr>
      </w:pPr>
      <w:r w:rsidRPr="00890785">
        <w:rPr>
          <w:rFonts w:asciiTheme="minorEastAsia" w:eastAsiaTheme="minorEastAsia" w:hAnsiTheme="minorEastAsia" w:hint="eastAsia"/>
          <w:sz w:val="22"/>
          <w:szCs w:val="22"/>
        </w:rPr>
        <w:t>１</w:t>
      </w:r>
      <w:r w:rsidR="0056709F" w:rsidRPr="00890785">
        <w:rPr>
          <w:rFonts w:asciiTheme="minorEastAsia" w:eastAsiaTheme="minorEastAsia" w:hAnsiTheme="minorEastAsia" w:hint="eastAsia"/>
          <w:sz w:val="22"/>
          <w:szCs w:val="22"/>
        </w:rPr>
        <w:t>-</w:t>
      </w:r>
      <w:r w:rsidRPr="00890785">
        <w:rPr>
          <w:rFonts w:asciiTheme="minorEastAsia" w:eastAsiaTheme="minorEastAsia" w:hAnsiTheme="minorEastAsia" w:hint="eastAsia"/>
          <w:sz w:val="22"/>
          <w:szCs w:val="22"/>
        </w:rPr>
        <w:t>２</w:t>
      </w:r>
      <w:r w:rsidR="009F3D07" w:rsidRPr="00890785">
        <w:rPr>
          <w:rFonts w:asciiTheme="minorEastAsia" w:eastAsiaTheme="minorEastAsia" w:hAnsiTheme="minorEastAsia" w:hint="eastAsia"/>
          <w:sz w:val="22"/>
          <w:szCs w:val="22"/>
        </w:rPr>
        <w:t xml:space="preserve">　</w:t>
      </w:r>
      <w:r w:rsidR="00FF3B62" w:rsidRPr="004C2663">
        <w:rPr>
          <w:rFonts w:ascii="ＭＳ Ｐ明朝" w:eastAsia="ＭＳ Ｐ明朝" w:hAnsi="ＭＳ Ｐ明朝" w:hint="eastAsia"/>
          <w:sz w:val="22"/>
          <w:szCs w:val="22"/>
        </w:rPr>
        <w:t>地域連携によるエリア防災計画の策定、災害活動拠点の開設・運営支援キットの開発、</w:t>
      </w:r>
    </w:p>
    <w:p w:rsidR="002E6D97" w:rsidRPr="004C2663" w:rsidRDefault="00FF3B62" w:rsidP="004C2663">
      <w:pPr>
        <w:ind w:firstLineChars="450" w:firstLine="990"/>
        <w:rPr>
          <w:rFonts w:ascii="ＭＳ ゴシック" w:eastAsia="ＭＳ ゴシック"/>
          <w:sz w:val="24"/>
        </w:rPr>
      </w:pPr>
      <w:r w:rsidRPr="004C2663">
        <w:rPr>
          <w:rFonts w:ascii="ＭＳ Ｐ明朝" w:eastAsia="ＭＳ Ｐ明朝" w:hAnsi="ＭＳ Ｐ明朝" w:hint="eastAsia"/>
          <w:sz w:val="22"/>
          <w:szCs w:val="22"/>
        </w:rPr>
        <w:t>及び自衛消防組織による震災対応支援ツールの開発</w:t>
      </w:r>
    </w:p>
    <w:p w:rsidR="00D95F04" w:rsidRPr="00AB015D" w:rsidRDefault="002E6D97" w:rsidP="00BA5B51">
      <w:pPr>
        <w:ind w:firstLineChars="500" w:firstLine="1100"/>
        <w:jc w:val="left"/>
        <w:rPr>
          <w:rFonts w:asciiTheme="minorEastAsia" w:eastAsiaTheme="minorEastAsia" w:hAnsiTheme="minorEastAsia"/>
          <w:sz w:val="22"/>
          <w:szCs w:val="22"/>
        </w:rPr>
      </w:pPr>
      <w:r w:rsidRPr="00AB015D">
        <w:rPr>
          <w:rFonts w:asciiTheme="minorEastAsia" w:eastAsiaTheme="minorEastAsia" w:hAnsiTheme="minorEastAsia" w:hint="eastAsia"/>
          <w:sz w:val="22"/>
          <w:szCs w:val="22"/>
        </w:rPr>
        <w:t xml:space="preserve">　</w:t>
      </w:r>
      <w:r w:rsidR="00BA5B51">
        <w:rPr>
          <w:rFonts w:ascii="ＭＳ 明朝" w:cs="ＭＳ 明朝" w:hint="eastAsia"/>
          <w:sz w:val="22"/>
          <w:szCs w:val="22"/>
        </w:rPr>
        <w:t>村上</w:t>
      </w:r>
      <w:r w:rsidR="00BA5B51" w:rsidRPr="00890785">
        <w:rPr>
          <w:rFonts w:asciiTheme="minorEastAsia" w:eastAsiaTheme="minorEastAsia" w:hAnsiTheme="minorEastAsia" w:hint="eastAsia"/>
          <w:sz w:val="22"/>
          <w:szCs w:val="22"/>
        </w:rPr>
        <w:t>正浩</w:t>
      </w:r>
      <w:r w:rsidR="00646281">
        <w:rPr>
          <w:rFonts w:asciiTheme="minorEastAsia" w:eastAsiaTheme="minorEastAsia" w:hAnsiTheme="minorEastAsia" w:hint="eastAsia"/>
          <w:sz w:val="22"/>
          <w:szCs w:val="22"/>
        </w:rPr>
        <w:t xml:space="preserve">　</w:t>
      </w:r>
      <w:r w:rsidR="002B7225">
        <w:rPr>
          <w:rFonts w:hint="eastAsia"/>
          <w:szCs w:val="18"/>
        </w:rPr>
        <w:t>境野健太郎</w:t>
      </w:r>
      <w:r w:rsidR="00646281">
        <w:rPr>
          <w:rFonts w:hint="eastAsia"/>
          <w:szCs w:val="18"/>
          <w:vertAlign w:val="superscript"/>
        </w:rPr>
        <w:t xml:space="preserve">　</w:t>
      </w:r>
      <w:r w:rsidR="002B7225">
        <w:rPr>
          <w:rFonts w:hint="eastAsia"/>
          <w:szCs w:val="18"/>
        </w:rPr>
        <w:t>藤賀雅人</w:t>
      </w:r>
      <w:r w:rsidR="00A65919">
        <w:rPr>
          <w:rFonts w:asciiTheme="minorEastAsia" w:eastAsiaTheme="minorEastAsia" w:hAnsiTheme="minorEastAsia" w:hint="eastAsia"/>
          <w:sz w:val="22"/>
          <w:szCs w:val="22"/>
        </w:rPr>
        <w:t xml:space="preserve">　　　　　　　</w:t>
      </w:r>
      <w:r w:rsidR="00ED7643">
        <w:rPr>
          <w:rFonts w:asciiTheme="minorEastAsia" w:eastAsiaTheme="minorEastAsia" w:hAnsiTheme="minorEastAsia" w:hint="eastAsia"/>
          <w:sz w:val="22"/>
          <w:szCs w:val="22"/>
        </w:rPr>
        <w:t xml:space="preserve">　</w:t>
      </w:r>
      <w:r w:rsidR="00A65919">
        <w:rPr>
          <w:rFonts w:asciiTheme="minorEastAsia" w:eastAsiaTheme="minorEastAsia" w:hAnsiTheme="minorEastAsia" w:hint="eastAsia"/>
          <w:sz w:val="22"/>
          <w:szCs w:val="22"/>
        </w:rPr>
        <w:t xml:space="preserve">　　　</w:t>
      </w:r>
      <w:r w:rsidR="00FF27D9">
        <w:rPr>
          <w:rFonts w:asciiTheme="minorEastAsia" w:eastAsiaTheme="minorEastAsia" w:hAnsiTheme="minorEastAsia" w:hint="eastAsia"/>
          <w:sz w:val="22"/>
          <w:szCs w:val="22"/>
        </w:rPr>
        <w:t xml:space="preserve">  </w:t>
      </w:r>
      <w:r w:rsidR="00A65919">
        <w:rPr>
          <w:rFonts w:asciiTheme="minorEastAsia" w:eastAsiaTheme="minorEastAsia" w:hAnsiTheme="minorEastAsia" w:hint="eastAsia"/>
          <w:sz w:val="22"/>
          <w:szCs w:val="22"/>
        </w:rPr>
        <w:t xml:space="preserve">　　　　　　　　　　</w:t>
      </w:r>
      <w:r w:rsidR="00BA5B51">
        <w:rPr>
          <w:rFonts w:asciiTheme="minorEastAsia" w:eastAsiaTheme="minorEastAsia" w:hAnsiTheme="minorEastAsia" w:hint="eastAsia"/>
          <w:sz w:val="22"/>
          <w:szCs w:val="22"/>
        </w:rPr>
        <w:t>1</w:t>
      </w:r>
      <w:r w:rsidR="001F2243">
        <w:rPr>
          <w:rFonts w:asciiTheme="minorEastAsia" w:eastAsiaTheme="minorEastAsia" w:hAnsiTheme="minorEastAsia" w:hint="eastAsia"/>
          <w:sz w:val="22"/>
          <w:szCs w:val="22"/>
        </w:rPr>
        <w:t>3</w:t>
      </w:r>
    </w:p>
    <w:p w:rsidR="00DB7B17" w:rsidRDefault="00DB7B17" w:rsidP="00DB7B17">
      <w:pPr>
        <w:ind w:firstLineChars="100" w:firstLine="220"/>
        <w:rPr>
          <w:rFonts w:ascii="ＭＳ Ｐ明朝" w:eastAsia="ＭＳ Ｐ明朝" w:hAnsi="ＭＳ Ｐ明朝"/>
          <w:sz w:val="22"/>
          <w:szCs w:val="22"/>
        </w:rPr>
      </w:pP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-３</w:t>
      </w:r>
      <w:r w:rsidR="009B2DE3" w:rsidRPr="009A7AD4">
        <w:rPr>
          <w:rFonts w:asciiTheme="minorEastAsia" w:eastAsiaTheme="minorEastAsia" w:hAnsiTheme="minorEastAsia" w:cs="ＭＳ 明朝" w:hint="eastAsia"/>
          <w:sz w:val="22"/>
          <w:szCs w:val="22"/>
        </w:rPr>
        <w:t xml:space="preserve">　</w:t>
      </w:r>
      <w:r w:rsidR="003F10EE">
        <w:rPr>
          <w:rFonts w:asciiTheme="minorEastAsia" w:eastAsiaTheme="minorEastAsia" w:hAnsiTheme="minorEastAsia" w:cs="ＭＳ 明朝" w:hint="eastAsia"/>
          <w:sz w:val="22"/>
          <w:szCs w:val="22"/>
        </w:rPr>
        <w:t xml:space="preserve"> </w:t>
      </w:r>
      <w:r w:rsidR="003F10EE" w:rsidRPr="003F10EE">
        <w:rPr>
          <w:rFonts w:ascii="ＭＳ Ｐ明朝" w:eastAsia="ＭＳ Ｐ明朝" w:hAnsi="ＭＳ Ｐ明朝"/>
          <w:sz w:val="22"/>
          <w:szCs w:val="22"/>
        </w:rPr>
        <w:t>HMD</w:t>
      </w:r>
      <w:r w:rsidR="003F10EE" w:rsidRPr="003F10EE">
        <w:rPr>
          <w:rFonts w:ascii="ＭＳ Ｐ明朝" w:eastAsia="ＭＳ Ｐ明朝" w:hAnsi="ＭＳ Ｐ明朝" w:hint="eastAsia"/>
          <w:sz w:val="22"/>
          <w:szCs w:val="22"/>
        </w:rPr>
        <w:t>型</w:t>
      </w:r>
      <w:r w:rsidR="003F10EE" w:rsidRPr="003F10EE">
        <w:rPr>
          <w:rFonts w:ascii="ＭＳ Ｐ明朝" w:eastAsia="ＭＳ Ｐ明朝" w:hAnsi="ＭＳ Ｐ明朝"/>
          <w:sz w:val="22"/>
          <w:szCs w:val="22"/>
        </w:rPr>
        <w:t>PC</w:t>
      </w:r>
      <w:r w:rsidR="003F10EE" w:rsidRPr="003F10EE">
        <w:rPr>
          <w:rFonts w:ascii="ＭＳ Ｐ明朝" w:eastAsia="ＭＳ Ｐ明朝" w:hAnsi="ＭＳ Ｐ明朝" w:hint="eastAsia"/>
          <w:sz w:val="22"/>
          <w:szCs w:val="22"/>
        </w:rPr>
        <w:t>型の自衛消防隊訓練VRコンテンツおよびビル壁面の傷領域自動検出</w:t>
      </w:r>
    </w:p>
    <w:p w:rsidR="009F3D07" w:rsidRPr="003F10EE" w:rsidRDefault="003F10EE" w:rsidP="00DB7B17">
      <w:pPr>
        <w:ind w:firstLineChars="500" w:firstLine="1100"/>
        <w:rPr>
          <w:rFonts w:ascii="ＭＳ Ｐ明朝" w:eastAsia="ＭＳ Ｐ明朝" w:hAnsi="ＭＳ Ｐ明朝"/>
          <w:sz w:val="22"/>
          <w:szCs w:val="22"/>
        </w:rPr>
      </w:pPr>
      <w:r w:rsidRPr="003F10EE">
        <w:rPr>
          <w:rFonts w:ascii="ＭＳ Ｐ明朝" w:eastAsia="ＭＳ Ｐ明朝" w:hAnsi="ＭＳ Ｐ明朝" w:hint="eastAsia"/>
          <w:sz w:val="22"/>
          <w:szCs w:val="22"/>
        </w:rPr>
        <w:t>手法の開発</w:t>
      </w:r>
    </w:p>
    <w:p w:rsidR="00AE3071" w:rsidRPr="00720374" w:rsidRDefault="008D4A44" w:rsidP="00ED7643">
      <w:pPr>
        <w:ind w:leftChars="399" w:left="838" w:firstLineChars="200" w:firstLine="440"/>
        <w:jc w:val="left"/>
        <w:rPr>
          <w:rFonts w:asciiTheme="minorEastAsia" w:eastAsiaTheme="minorEastAsia" w:hAnsiTheme="minorEastAsia" w:cs="ＭＳ 明朝"/>
          <w:sz w:val="22"/>
          <w:szCs w:val="22"/>
        </w:rPr>
      </w:pPr>
      <w:r w:rsidRPr="008D4A44">
        <w:rPr>
          <w:rFonts w:ascii="ＭＳ Ｐ明朝" w:eastAsia="ＭＳ Ｐ明朝" w:hAnsi="ＭＳ Ｐ明朝" w:cs="ＭＳ 明朝" w:hint="eastAsia"/>
          <w:sz w:val="22"/>
          <w:szCs w:val="22"/>
        </w:rPr>
        <w:t>福田一帆</w:t>
      </w:r>
      <w:r w:rsidR="00646281">
        <w:rPr>
          <w:rFonts w:ascii="ＭＳ Ｐ明朝" w:eastAsia="ＭＳ Ｐ明朝" w:hAnsi="ＭＳ Ｐ明朝" w:cs="ＭＳ 明朝" w:hint="eastAsia"/>
          <w:sz w:val="22"/>
          <w:szCs w:val="22"/>
        </w:rPr>
        <w:t xml:space="preserve">　</w:t>
      </w:r>
      <w:r w:rsidRPr="008D4A44">
        <w:rPr>
          <w:rFonts w:ascii="ＭＳ Ｐ明朝" w:eastAsia="ＭＳ Ｐ明朝" w:hAnsi="ＭＳ Ｐ明朝" w:cs="ＭＳ 明朝" w:hint="eastAsia"/>
          <w:sz w:val="22"/>
          <w:szCs w:val="22"/>
        </w:rPr>
        <w:t>雨車和憲</w:t>
      </w:r>
      <w:r w:rsidR="00646281">
        <w:rPr>
          <w:rFonts w:ascii="ＭＳ Ｐ明朝" w:eastAsia="ＭＳ Ｐ明朝" w:hAnsi="ＭＳ Ｐ明朝" w:hint="eastAsia"/>
          <w:sz w:val="22"/>
          <w:szCs w:val="22"/>
        </w:rPr>
        <w:t xml:space="preserve">　</w:t>
      </w:r>
      <w:r w:rsidRPr="008D4A44">
        <w:rPr>
          <w:rFonts w:ascii="ＭＳ Ｐ明朝" w:eastAsia="ＭＳ Ｐ明朝" w:hAnsi="ＭＳ Ｐ明朝" w:hint="eastAsia"/>
          <w:sz w:val="22"/>
          <w:szCs w:val="22"/>
        </w:rPr>
        <w:t>村上正浩</w:t>
      </w:r>
      <w:r w:rsidR="00ED7643">
        <w:rPr>
          <w:rFonts w:ascii="ＭＳ Ｐ明朝" w:eastAsia="ＭＳ Ｐ明朝" w:hAnsi="ＭＳ Ｐ明朝" w:hint="eastAsia"/>
          <w:sz w:val="22"/>
          <w:szCs w:val="22"/>
        </w:rPr>
        <w:t xml:space="preserve">　　　　　　　　　　　　　　　　　　　　　　　　　　　　　 　　　　　</w:t>
      </w:r>
      <w:r w:rsidR="00ED7643">
        <w:rPr>
          <w:rFonts w:asciiTheme="minorEastAsia" w:eastAsiaTheme="minorEastAsia" w:hAnsiTheme="minorEastAsia"/>
          <w:sz w:val="22"/>
          <w:szCs w:val="22"/>
        </w:rPr>
        <w:t>25</w:t>
      </w:r>
      <w:r w:rsidR="00ED7643">
        <w:rPr>
          <w:rFonts w:ascii="ＭＳ Ｐ明朝" w:eastAsia="ＭＳ Ｐ明朝" w:hAnsi="ＭＳ Ｐ明朝" w:hint="eastAsia"/>
          <w:sz w:val="22"/>
          <w:szCs w:val="22"/>
        </w:rPr>
        <w:t xml:space="preserve">　　　　　　</w:t>
      </w:r>
      <w:r w:rsidR="00494270">
        <w:rPr>
          <w:rFonts w:asciiTheme="minorEastAsia" w:eastAsiaTheme="minorEastAsia" w:hAnsiTheme="minorEastAsia" w:cs="ＭＳ 明朝" w:hint="eastAsia"/>
          <w:sz w:val="22"/>
          <w:szCs w:val="22"/>
        </w:rPr>
        <w:t xml:space="preserve">　　　　　　　　　　　　　　　　　　</w:t>
      </w:r>
      <w:r w:rsidR="00720374">
        <w:rPr>
          <w:rFonts w:asciiTheme="minorEastAsia" w:eastAsiaTheme="minorEastAsia" w:hAnsiTheme="minorEastAsia" w:cs="ＭＳ 明朝" w:hint="eastAsia"/>
          <w:sz w:val="22"/>
          <w:szCs w:val="22"/>
        </w:rPr>
        <w:t xml:space="preserve">　　　　　　　　　　</w:t>
      </w:r>
    </w:p>
    <w:p w:rsidR="00494270" w:rsidRPr="00FD034C" w:rsidRDefault="00E51E75" w:rsidP="00FD034C">
      <w:pPr>
        <w:ind w:firstLineChars="100" w:firstLine="220"/>
        <w:rPr>
          <w:rFonts w:ascii="ＭＳ Ｐ明朝" w:eastAsia="ＭＳ Ｐ明朝" w:hAnsi="ＭＳ Ｐ明朝"/>
          <w:sz w:val="22"/>
          <w:szCs w:val="22"/>
        </w:rPr>
      </w:pP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-４</w:t>
      </w:r>
      <w:r>
        <w:rPr>
          <w:rFonts w:asciiTheme="minorEastAsia" w:eastAsiaTheme="minorEastAsia" w:hAnsiTheme="minorEastAsia" w:cs="ＭＳ 明朝" w:hint="eastAsia"/>
          <w:sz w:val="22"/>
          <w:szCs w:val="22"/>
        </w:rPr>
        <w:t xml:space="preserve">　</w:t>
      </w:r>
      <w:r w:rsidR="00FD034C" w:rsidRPr="00FD034C">
        <w:rPr>
          <w:rFonts w:ascii="ＭＳ Ｐ明朝" w:eastAsia="ＭＳ Ｐ明朝" w:hAnsi="ＭＳ Ｐ明朝" w:hint="eastAsia"/>
          <w:sz w:val="22"/>
          <w:szCs w:val="22"/>
        </w:rPr>
        <w:t>大都市ターミナル駅周辺の余剰空間活用とストック更新にみる防災対応力の向上可能性</w:t>
      </w:r>
    </w:p>
    <w:p w:rsidR="009450E3" w:rsidRPr="00E51E75" w:rsidRDefault="00FD034C" w:rsidP="009450E3">
      <w:pPr>
        <w:ind w:firstLineChars="600" w:firstLine="1260"/>
        <w:rPr>
          <w:rFonts w:asciiTheme="minorEastAsia" w:eastAsiaTheme="minorEastAsia" w:hAnsiTheme="minorEastAsia" w:cs="ＭＳ 明朝"/>
          <w:sz w:val="22"/>
          <w:szCs w:val="22"/>
        </w:rPr>
      </w:pPr>
      <w:r>
        <w:rPr>
          <w:rFonts w:hint="eastAsia"/>
        </w:rPr>
        <w:t>藤賀</w:t>
      </w:r>
      <w:r>
        <w:rPr>
          <w:rFonts w:hint="eastAsia"/>
        </w:rPr>
        <w:t xml:space="preserve"> </w:t>
      </w:r>
      <w:r>
        <w:rPr>
          <w:rFonts w:hint="eastAsia"/>
        </w:rPr>
        <w:t>雅人</w:t>
      </w:r>
      <w:r w:rsidR="002746E5">
        <w:rPr>
          <w:rFonts w:hint="eastAsia"/>
        </w:rPr>
        <w:t xml:space="preserve"> </w:t>
      </w:r>
      <w:r w:rsidR="002746E5">
        <w:t xml:space="preserve">          </w:t>
      </w:r>
      <w:r w:rsidR="009450E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2</w:t>
      </w:r>
      <w:r w:rsidR="009450E3">
        <w:rPr>
          <w:rFonts w:asciiTheme="minorEastAsia" w:eastAsiaTheme="minorEastAsia" w:hAnsiTheme="minorEastAsia" w:hint="eastAsia"/>
          <w:sz w:val="22"/>
          <w:szCs w:val="22"/>
        </w:rPr>
        <w:t>9</w:t>
      </w:r>
    </w:p>
    <w:p w:rsidR="00501B00" w:rsidRPr="00494270" w:rsidRDefault="00501B00" w:rsidP="00501B00">
      <w:pPr>
        <w:ind w:leftChars="399" w:left="838" w:firstLineChars="200" w:firstLine="440"/>
        <w:rPr>
          <w:rFonts w:asciiTheme="minorEastAsia" w:eastAsiaTheme="minorEastAsia" w:hAnsiTheme="minorEastAsia"/>
          <w:sz w:val="22"/>
          <w:szCs w:val="22"/>
        </w:rPr>
      </w:pPr>
    </w:p>
    <w:p w:rsidR="0029364D" w:rsidRPr="00AB015D" w:rsidRDefault="0029364D" w:rsidP="00AB015D">
      <w:pPr>
        <w:tabs>
          <w:tab w:val="left" w:pos="284"/>
          <w:tab w:val="left" w:pos="1560"/>
          <w:tab w:val="left" w:pos="9214"/>
        </w:tabs>
        <w:ind w:firstLineChars="700" w:firstLine="1540"/>
        <w:rPr>
          <w:rFonts w:asciiTheme="minorEastAsia" w:eastAsiaTheme="minorEastAsia" w:hAnsiTheme="minorEastAsia"/>
          <w:color w:val="FF0000"/>
          <w:sz w:val="22"/>
          <w:szCs w:val="22"/>
        </w:rPr>
      </w:pPr>
    </w:p>
    <w:p w:rsidR="00D95F04" w:rsidRPr="006A7AFE" w:rsidRDefault="00E42172" w:rsidP="00E42172">
      <w:pPr>
        <w:tabs>
          <w:tab w:val="left" w:pos="284"/>
          <w:tab w:val="left" w:pos="1560"/>
          <w:tab w:val="left" w:pos="9214"/>
        </w:tabs>
        <w:spacing w:line="280" w:lineRule="exact"/>
        <w:rPr>
          <w:rFonts w:asciiTheme="majorEastAsia" w:eastAsiaTheme="majorEastAsia" w:hAnsiTheme="majorEastAsia"/>
          <w:b/>
          <w:color w:val="FF0000"/>
          <w:sz w:val="22"/>
          <w:szCs w:val="22"/>
        </w:rPr>
      </w:pPr>
      <w:r w:rsidRPr="006A7AFE">
        <w:rPr>
          <w:rFonts w:asciiTheme="majorEastAsia" w:eastAsiaTheme="majorEastAsia" w:hAnsiTheme="majorEastAsia" w:hint="eastAsia"/>
          <w:b/>
          <w:sz w:val="22"/>
          <w:szCs w:val="22"/>
        </w:rPr>
        <w:t>テーマ２</w:t>
      </w:r>
      <w:r w:rsidRPr="006A7AFE">
        <w:rPr>
          <w:rFonts w:asciiTheme="majorEastAsia" w:eastAsiaTheme="majorEastAsia" w:hAnsiTheme="majorEastAsia" w:hint="eastAsia"/>
          <w:b/>
          <w:color w:val="FF0000"/>
          <w:sz w:val="22"/>
          <w:szCs w:val="22"/>
        </w:rPr>
        <w:t xml:space="preserve">　</w:t>
      </w:r>
      <w:bookmarkStart w:id="3" w:name="_Hlk35247992"/>
      <w:r w:rsidRPr="006A7AFE">
        <w:rPr>
          <w:rFonts w:asciiTheme="majorEastAsia" w:eastAsiaTheme="majorEastAsia" w:hAnsiTheme="majorEastAsia" w:hint="eastAsia"/>
          <w:b/>
          <w:kern w:val="0"/>
          <w:sz w:val="22"/>
        </w:rPr>
        <w:t>「機能継続・早期復旧を可能とする大地震対策建築モデルの開発」</w:t>
      </w:r>
      <w:bookmarkEnd w:id="3"/>
      <w:r w:rsidR="00A84511" w:rsidRPr="006A7AFE">
        <w:rPr>
          <w:rFonts w:asciiTheme="majorEastAsia" w:eastAsiaTheme="majorEastAsia" w:hAnsiTheme="majorEastAsia" w:hint="eastAsia"/>
          <w:b/>
          <w:color w:val="FF0000"/>
          <w:sz w:val="22"/>
          <w:szCs w:val="22"/>
        </w:rPr>
        <w:t xml:space="preserve">　</w:t>
      </w:r>
    </w:p>
    <w:p w:rsidR="00E204E3" w:rsidRPr="00E204E3" w:rsidRDefault="00CC11C5" w:rsidP="00E204E3">
      <w:pPr>
        <w:pStyle w:val="ae"/>
        <w:numPr>
          <w:ilvl w:val="0"/>
          <w:numId w:val="2"/>
        </w:numPr>
        <w:ind w:leftChars="0"/>
        <w:rPr>
          <w:rFonts w:asciiTheme="minorEastAsia" w:eastAsiaTheme="minorEastAsia" w:hAnsiTheme="minorEastAsia"/>
          <w:kern w:val="0"/>
          <w:sz w:val="22"/>
        </w:rPr>
      </w:pPr>
      <w:r>
        <w:rPr>
          <w:rFonts w:asciiTheme="minorEastAsia" w:eastAsiaTheme="minorEastAsia" w:hAnsiTheme="minorEastAsia" w:hint="eastAsia"/>
          <w:sz w:val="22"/>
          <w:szCs w:val="22"/>
        </w:rPr>
        <w:t>０</w:t>
      </w:r>
      <w:r w:rsidR="00E204E3" w:rsidRPr="00E204E3">
        <w:rPr>
          <w:rFonts w:asciiTheme="minorEastAsia" w:eastAsiaTheme="minorEastAsia" w:hAnsiTheme="minorEastAsia" w:hint="eastAsia"/>
          <w:sz w:val="22"/>
          <w:szCs w:val="22"/>
        </w:rPr>
        <w:t xml:space="preserve">　</w:t>
      </w:r>
      <w:r w:rsidR="00E204E3" w:rsidRPr="00E204E3">
        <w:rPr>
          <w:rFonts w:asciiTheme="minorEastAsia" w:eastAsiaTheme="minorEastAsia" w:hAnsiTheme="minorEastAsia" w:hint="eastAsia"/>
          <w:kern w:val="0"/>
          <w:sz w:val="22"/>
        </w:rPr>
        <w:t>機能継続・早期復旧を可能とする大地震対策建築モデルの開発(成果概要)</w:t>
      </w:r>
    </w:p>
    <w:p w:rsidR="00E204E3" w:rsidRPr="00E204E3" w:rsidRDefault="00E204E3" w:rsidP="002D260E">
      <w:pPr>
        <w:pStyle w:val="ae"/>
        <w:ind w:leftChars="0" w:left="580" w:firstLineChars="300" w:firstLine="660"/>
        <w:jc w:val="left"/>
        <w:rPr>
          <w:rFonts w:asciiTheme="minorEastAsia" w:eastAsiaTheme="minorEastAsia" w:hAnsiTheme="minorEastAsia"/>
          <w:sz w:val="22"/>
          <w:szCs w:val="22"/>
        </w:rPr>
      </w:pPr>
      <w:r w:rsidRPr="002D260E">
        <w:rPr>
          <w:rFonts w:ascii="ＭＳ Ｐ明朝" w:eastAsia="ＭＳ Ｐ明朝" w:hAnsi="ＭＳ Ｐ明朝" w:hint="eastAsia"/>
          <w:sz w:val="22"/>
          <w:szCs w:val="22"/>
        </w:rPr>
        <w:t xml:space="preserve">山下哲郎　田村雅紀　</w:t>
      </w:r>
      <w:r w:rsidR="002D260E" w:rsidRPr="002D260E">
        <w:rPr>
          <w:rFonts w:ascii="ＭＳ Ｐ明朝" w:eastAsia="ＭＳ Ｐ明朝" w:hAnsi="ＭＳ Ｐ明朝" w:hint="eastAsia"/>
          <w:sz w:val="22"/>
          <w:szCs w:val="22"/>
        </w:rPr>
        <w:t xml:space="preserve">鈴木澄江 </w:t>
      </w:r>
      <w:r w:rsidRPr="002D260E">
        <w:rPr>
          <w:rFonts w:ascii="ＭＳ Ｐ明朝" w:eastAsia="ＭＳ Ｐ明朝" w:hAnsi="ＭＳ Ｐ明朝" w:hint="eastAsia"/>
          <w:sz w:val="22"/>
          <w:szCs w:val="22"/>
        </w:rPr>
        <w:t>久田嘉章　西川豊宏</w:t>
      </w:r>
      <w:r w:rsidR="002D260E" w:rsidRPr="002D260E">
        <w:rPr>
          <w:rFonts w:ascii="ＭＳ Ｐ明朝" w:eastAsia="ＭＳ Ｐ明朝" w:hAnsi="ＭＳ Ｐ明朝"/>
          <w:sz w:val="22"/>
          <w:szCs w:val="22"/>
        </w:rPr>
        <w:t xml:space="preserve"> </w:t>
      </w:r>
      <w:r w:rsidR="002D260E" w:rsidRPr="002D260E">
        <w:rPr>
          <w:rFonts w:ascii="ＭＳ Ｐ明朝" w:eastAsia="ＭＳ Ｐ明朝" w:hAnsi="ＭＳ Ｐ明朝" w:hint="eastAsia"/>
          <w:sz w:val="22"/>
          <w:szCs w:val="22"/>
        </w:rPr>
        <w:t>松田頼征</w:t>
      </w:r>
      <w:r>
        <w:rPr>
          <w:rFonts w:asciiTheme="minorEastAsia" w:eastAsiaTheme="minorEastAsia" w:hAnsiTheme="minorEastAsia" w:hint="eastAsia"/>
          <w:sz w:val="22"/>
          <w:szCs w:val="22"/>
        </w:rPr>
        <w:t xml:space="preserve"> </w:t>
      </w:r>
      <w:r w:rsidR="002D260E">
        <w:rPr>
          <w:rFonts w:asciiTheme="minorEastAsia" w:eastAsiaTheme="minorEastAsia" w:hAnsiTheme="minorEastAsia"/>
          <w:sz w:val="22"/>
          <w:szCs w:val="22"/>
        </w:rPr>
        <w:t xml:space="preserve">                  31</w:t>
      </w:r>
      <w:r>
        <w:rPr>
          <w:rFonts w:asciiTheme="minorEastAsia" w:eastAsiaTheme="minorEastAsia" w:hAnsiTheme="minorEastAsia" w:hint="eastAsia"/>
          <w:sz w:val="22"/>
          <w:szCs w:val="22"/>
        </w:rPr>
        <w:t xml:space="preserve">　　　　　　　　　　　　　　　</w:t>
      </w:r>
    </w:p>
    <w:p w:rsidR="00A84511" w:rsidRPr="007C214B" w:rsidRDefault="00A84511" w:rsidP="007C214B">
      <w:pPr>
        <w:ind w:firstLineChars="100" w:firstLine="220"/>
        <w:rPr>
          <w:rFonts w:ascii="ＭＳ Ｐ明朝" w:eastAsia="ＭＳ Ｐ明朝" w:hAnsi="ＭＳ Ｐ明朝"/>
          <w:sz w:val="22"/>
          <w:szCs w:val="22"/>
        </w:rPr>
      </w:pPr>
      <w:r w:rsidRPr="00A84511">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１</w:t>
      </w:r>
      <w:r w:rsidR="006E50CB">
        <w:rPr>
          <w:rFonts w:asciiTheme="minorEastAsia" w:eastAsiaTheme="minorEastAsia" w:hAnsiTheme="minorEastAsia" w:hint="eastAsia"/>
          <w:sz w:val="22"/>
          <w:szCs w:val="22"/>
        </w:rPr>
        <w:t xml:space="preserve">　</w:t>
      </w:r>
      <w:r w:rsidR="007C214B" w:rsidRPr="007C214B">
        <w:rPr>
          <w:rFonts w:ascii="ＭＳ Ｐ明朝" w:eastAsia="ＭＳ Ｐ明朝" w:hAnsi="ＭＳ Ｐ明朝"/>
          <w:sz w:val="22"/>
          <w:szCs w:val="22"/>
        </w:rPr>
        <w:t>既存高層建築物の合成梁へのRBS工法の適用に関する研究</w:t>
      </w:r>
    </w:p>
    <w:p w:rsidR="00A84511" w:rsidRDefault="007C214B" w:rsidP="007C214B">
      <w:pPr>
        <w:ind w:leftChars="399" w:left="838" w:firstLineChars="200" w:firstLine="420"/>
        <w:jc w:val="left"/>
      </w:pPr>
      <w:r w:rsidRPr="00ED507C">
        <w:rPr>
          <w:szCs w:val="18"/>
        </w:rPr>
        <w:t>蕪木</w:t>
      </w:r>
      <w:r>
        <w:rPr>
          <w:rFonts w:hint="eastAsia"/>
          <w:szCs w:val="18"/>
        </w:rPr>
        <w:t xml:space="preserve"> </w:t>
      </w:r>
      <w:r w:rsidRPr="00ED507C">
        <w:rPr>
          <w:szCs w:val="18"/>
        </w:rPr>
        <w:t>大河</w:t>
      </w:r>
      <w:r>
        <w:rPr>
          <w:rFonts w:hint="eastAsia"/>
          <w:szCs w:val="18"/>
        </w:rPr>
        <w:t xml:space="preserve">　</w:t>
      </w:r>
      <w:r w:rsidRPr="00ED507C">
        <w:rPr>
          <w:szCs w:val="18"/>
        </w:rPr>
        <w:t>山下</w:t>
      </w:r>
      <w:r>
        <w:rPr>
          <w:rFonts w:hint="eastAsia"/>
          <w:szCs w:val="18"/>
        </w:rPr>
        <w:t xml:space="preserve"> </w:t>
      </w:r>
      <w:r w:rsidRPr="00ED507C">
        <w:rPr>
          <w:szCs w:val="18"/>
        </w:rPr>
        <w:t>哲郎</w:t>
      </w:r>
      <w:r w:rsidR="00DB01C9">
        <w:rPr>
          <w:rFonts w:hint="eastAsia"/>
        </w:rPr>
        <w:t xml:space="preserve">　</w:t>
      </w:r>
      <w:r w:rsidR="00F80F03">
        <w:rPr>
          <w:rFonts w:hint="eastAsia"/>
        </w:rPr>
        <w:t xml:space="preserve">　　　　　　　　　</w:t>
      </w:r>
      <w:r w:rsidR="006E50CB">
        <w:rPr>
          <w:rFonts w:hint="eastAsia"/>
          <w:szCs w:val="18"/>
          <w:vertAlign w:val="superscript"/>
        </w:rPr>
        <w:t xml:space="preserve">　　　　　　　　　　　　　　</w:t>
      </w:r>
      <w:r w:rsidR="009A0768">
        <w:rPr>
          <w:rFonts w:hint="eastAsia"/>
        </w:rPr>
        <w:t xml:space="preserve">　　</w:t>
      </w:r>
      <w:bookmarkStart w:id="4" w:name="_GoBack"/>
      <w:bookmarkEnd w:id="4"/>
      <w:r w:rsidR="009A0768">
        <w:rPr>
          <w:rFonts w:hint="eastAsia"/>
        </w:rPr>
        <w:t xml:space="preserve">　　　　　</w:t>
      </w:r>
      <w:r w:rsidR="00501B00">
        <w:rPr>
          <w:rFonts w:hint="eastAsia"/>
        </w:rPr>
        <w:t xml:space="preserve">　</w:t>
      </w:r>
      <w:r w:rsidR="00B26A78">
        <w:rPr>
          <w:rFonts w:hint="eastAsia"/>
        </w:rPr>
        <w:t xml:space="preserve"> </w:t>
      </w:r>
      <w:r w:rsidR="009A0768">
        <w:rPr>
          <w:rFonts w:hint="eastAsia"/>
        </w:rPr>
        <w:t xml:space="preserve">　</w:t>
      </w:r>
      <w:r w:rsidR="00001233">
        <w:rPr>
          <w:rFonts w:asciiTheme="minorEastAsia" w:eastAsiaTheme="minorEastAsia" w:hAnsiTheme="minorEastAsia"/>
        </w:rPr>
        <w:t>39</w:t>
      </w:r>
    </w:p>
    <w:p w:rsidR="00AA7738" w:rsidRPr="006A0FA9" w:rsidRDefault="00F46648" w:rsidP="006A0FA9">
      <w:pPr>
        <w:ind w:firstLineChars="100" w:firstLine="220"/>
        <w:rPr>
          <w:rFonts w:ascii="ＭＳ Ｐ明朝" w:eastAsia="ＭＳ Ｐ明朝" w:hAnsi="ＭＳ Ｐ明朝"/>
          <w:sz w:val="22"/>
          <w:szCs w:val="22"/>
        </w:rPr>
      </w:pPr>
      <w:r w:rsidRPr="00F46648">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２</w:t>
      </w:r>
      <w:r w:rsidR="00AA7738">
        <w:rPr>
          <w:rFonts w:hint="eastAsia"/>
        </w:rPr>
        <w:t xml:space="preserve">　</w:t>
      </w:r>
      <w:r w:rsidR="006A0FA9" w:rsidRPr="006A0FA9">
        <w:rPr>
          <w:rFonts w:ascii="ＭＳ Ｐ明朝" w:eastAsia="ＭＳ Ｐ明朝" w:hAnsi="ＭＳ Ｐ明朝" w:hint="eastAsia"/>
          <w:sz w:val="22"/>
          <w:szCs w:val="22"/>
        </w:rPr>
        <w:t>偏心モーメントとせん断力を受ける置屋根支承部の復元力特性に関する研究</w:t>
      </w:r>
    </w:p>
    <w:p w:rsidR="00AA7738" w:rsidRPr="00B0276C" w:rsidRDefault="00B0276C" w:rsidP="00B0276C">
      <w:pPr>
        <w:ind w:leftChars="399" w:left="838" w:firstLineChars="200" w:firstLine="440"/>
        <w:jc w:val="left"/>
        <w:rPr>
          <w:rFonts w:ascii="ＭＳ Ｐ明朝" w:eastAsia="ＭＳ Ｐ明朝" w:hAnsi="ＭＳ Ｐ明朝"/>
          <w:sz w:val="22"/>
          <w:szCs w:val="22"/>
        </w:rPr>
      </w:pPr>
      <w:r w:rsidRPr="00B0276C">
        <w:rPr>
          <w:rFonts w:ascii="ＭＳ Ｐ明朝" w:eastAsia="ＭＳ Ｐ明朝" w:hAnsi="ＭＳ Ｐ明朝" w:hint="eastAsia"/>
          <w:sz w:val="22"/>
          <w:szCs w:val="22"/>
        </w:rPr>
        <w:t>縄田</w:t>
      </w:r>
      <w:r>
        <w:rPr>
          <w:rFonts w:ascii="ＭＳ Ｐ明朝" w:eastAsia="ＭＳ Ｐ明朝" w:hAnsi="ＭＳ Ｐ明朝" w:hint="eastAsia"/>
          <w:sz w:val="22"/>
          <w:szCs w:val="22"/>
        </w:rPr>
        <w:t xml:space="preserve"> </w:t>
      </w:r>
      <w:r w:rsidRPr="00B0276C">
        <w:rPr>
          <w:rFonts w:ascii="ＭＳ Ｐ明朝" w:eastAsia="ＭＳ Ｐ明朝" w:hAnsi="ＭＳ Ｐ明朝" w:hint="eastAsia"/>
          <w:sz w:val="22"/>
          <w:szCs w:val="22"/>
        </w:rPr>
        <w:t>舜</w:t>
      </w:r>
      <w:r>
        <w:rPr>
          <w:rFonts w:ascii="ＭＳ Ｐ明朝" w:eastAsia="ＭＳ Ｐ明朝" w:hAnsi="ＭＳ Ｐ明朝" w:hint="eastAsia"/>
          <w:sz w:val="22"/>
          <w:szCs w:val="22"/>
        </w:rPr>
        <w:t xml:space="preserve">　</w:t>
      </w:r>
      <w:r w:rsidRPr="00B0276C">
        <w:rPr>
          <w:rFonts w:ascii="ＭＳ Ｐ明朝" w:eastAsia="ＭＳ Ｐ明朝" w:hAnsi="ＭＳ Ｐ明朝" w:hint="eastAsia"/>
          <w:sz w:val="22"/>
          <w:szCs w:val="22"/>
        </w:rPr>
        <w:t>山下哲郎</w:t>
      </w:r>
      <w:r w:rsidR="00DB01C9" w:rsidRPr="00B0276C">
        <w:rPr>
          <w:rFonts w:ascii="ＭＳ Ｐ明朝" w:eastAsia="ＭＳ Ｐ明朝" w:hAnsi="ＭＳ Ｐ明朝" w:hint="eastAsia"/>
          <w:sz w:val="22"/>
          <w:szCs w:val="22"/>
        </w:rPr>
        <w:t xml:space="preserve">　</w:t>
      </w:r>
      <w:r w:rsidR="00020C3B" w:rsidRPr="00B0276C">
        <w:rPr>
          <w:rFonts w:ascii="ＭＳ Ｐ明朝" w:eastAsia="ＭＳ Ｐ明朝" w:hAnsi="ＭＳ Ｐ明朝" w:hint="eastAsia"/>
          <w:sz w:val="22"/>
          <w:szCs w:val="22"/>
        </w:rPr>
        <w:t xml:space="preserve"> </w:t>
      </w:r>
      <w:r w:rsidR="00020C3B" w:rsidRPr="00B0276C">
        <w:rPr>
          <w:rFonts w:ascii="ＭＳ Ｐ明朝" w:eastAsia="ＭＳ Ｐ明朝" w:hAnsi="ＭＳ Ｐ明朝"/>
          <w:sz w:val="22"/>
          <w:szCs w:val="22"/>
        </w:rPr>
        <w:t xml:space="preserve">                           </w:t>
      </w:r>
      <w:r w:rsidR="009A0768" w:rsidRPr="00B0276C">
        <w:rPr>
          <w:rFonts w:ascii="ＭＳ Ｐ明朝" w:eastAsia="ＭＳ Ｐ明朝" w:hAnsi="ＭＳ Ｐ明朝" w:hint="eastAsia"/>
          <w:sz w:val="22"/>
          <w:szCs w:val="22"/>
        </w:rPr>
        <w:t xml:space="preserve">　　　　　　　　　　　</w:t>
      </w:r>
      <w:r w:rsidR="00CF04E3" w:rsidRPr="00B0276C">
        <w:rPr>
          <w:rFonts w:ascii="ＭＳ Ｐ明朝" w:eastAsia="ＭＳ Ｐ明朝" w:hAnsi="ＭＳ Ｐ明朝" w:hint="eastAsia"/>
          <w:sz w:val="22"/>
          <w:szCs w:val="22"/>
        </w:rPr>
        <w:t xml:space="preserve">  </w:t>
      </w:r>
      <w:r w:rsidR="00FB4011" w:rsidRPr="00B0276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FB4011" w:rsidRPr="00B0276C">
        <w:rPr>
          <w:rFonts w:ascii="ＭＳ Ｐ明朝" w:eastAsia="ＭＳ Ｐ明朝" w:hAnsi="ＭＳ Ｐ明朝" w:hint="eastAsia"/>
          <w:sz w:val="22"/>
          <w:szCs w:val="22"/>
        </w:rPr>
        <w:t xml:space="preserve">　　　</w:t>
      </w:r>
      <w:r w:rsidR="00001233">
        <w:rPr>
          <w:rFonts w:ascii="ＭＳ Ｐ明朝" w:eastAsia="ＭＳ Ｐ明朝" w:hAnsi="ＭＳ Ｐ明朝"/>
          <w:sz w:val="22"/>
          <w:szCs w:val="22"/>
        </w:rPr>
        <w:t xml:space="preserve"> </w:t>
      </w:r>
      <w:r w:rsidR="006A0FA9" w:rsidRPr="00B0276C">
        <w:rPr>
          <w:rFonts w:ascii="ＭＳ Ｐ明朝" w:eastAsia="ＭＳ Ｐ明朝" w:hAnsi="ＭＳ Ｐ明朝"/>
          <w:sz w:val="22"/>
          <w:szCs w:val="22"/>
        </w:rPr>
        <w:t>4</w:t>
      </w:r>
      <w:r w:rsidR="00F850C0" w:rsidRPr="00B0276C">
        <w:rPr>
          <w:rFonts w:ascii="ＭＳ Ｐ明朝" w:eastAsia="ＭＳ Ｐ明朝" w:hAnsi="ＭＳ Ｐ明朝" w:hint="eastAsia"/>
          <w:sz w:val="22"/>
          <w:szCs w:val="22"/>
        </w:rPr>
        <w:t>7</w:t>
      </w:r>
    </w:p>
    <w:p w:rsidR="00B558A2" w:rsidRPr="006E2B13" w:rsidRDefault="00BA039E" w:rsidP="006E2B13">
      <w:pPr>
        <w:ind w:firstLineChars="100" w:firstLine="220"/>
        <w:rPr>
          <w:rFonts w:ascii="ＭＳ Ｐ明朝" w:eastAsia="ＭＳ Ｐ明朝" w:hAnsi="ＭＳ Ｐ明朝"/>
          <w:sz w:val="22"/>
          <w:szCs w:val="22"/>
        </w:rPr>
      </w:pPr>
      <w:bookmarkStart w:id="5" w:name="_Hlk66434293"/>
      <w:r w:rsidRPr="00BA039E">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bookmarkStart w:id="6" w:name="_Hlk66432660"/>
      <w:r w:rsidR="00D11824">
        <w:rPr>
          <w:rFonts w:asciiTheme="minorEastAsia" w:eastAsiaTheme="minorEastAsia" w:hAnsiTheme="minorEastAsia" w:hint="eastAsia"/>
          <w:sz w:val="22"/>
          <w:szCs w:val="22"/>
        </w:rPr>
        <w:t>３</w:t>
      </w:r>
      <w:bookmarkEnd w:id="5"/>
      <w:bookmarkEnd w:id="6"/>
      <w:r w:rsidR="00016378">
        <w:rPr>
          <w:rFonts w:asciiTheme="minorEastAsia" w:eastAsiaTheme="minorEastAsia" w:hAnsiTheme="minorEastAsia" w:hint="eastAsia"/>
          <w:sz w:val="22"/>
          <w:szCs w:val="22"/>
        </w:rPr>
        <w:t xml:space="preserve">　</w:t>
      </w:r>
      <w:r w:rsidR="006E2B13" w:rsidRPr="006E2B13">
        <w:rPr>
          <w:rFonts w:ascii="ＭＳ Ｐ明朝" w:eastAsia="ＭＳ Ｐ明朝" w:hAnsi="ＭＳ Ｐ明朝" w:hint="eastAsia"/>
          <w:sz w:val="22"/>
          <w:szCs w:val="22"/>
        </w:rPr>
        <w:t>制振ダンパーを有する縮小部分架構に床スラブが及ぼす影響に関する実験研究</w:t>
      </w:r>
    </w:p>
    <w:p w:rsidR="00E04227" w:rsidRPr="00B558A2" w:rsidRDefault="00B558A2" w:rsidP="00C27E78">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D315DB">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00C27E78" w:rsidRPr="00C27E78">
        <w:rPr>
          <w:rFonts w:ascii="ＭＳ Ｐ明朝" w:eastAsia="ＭＳ Ｐ明朝" w:hAnsi="ＭＳ Ｐ明朝" w:cs="ＭＳ 明朝" w:hint="eastAsia"/>
          <w:sz w:val="22"/>
          <w:szCs w:val="22"/>
        </w:rPr>
        <w:t>松田頼征</w:t>
      </w:r>
      <w:r w:rsidR="00C27E78">
        <w:rPr>
          <w:rFonts w:ascii="ＭＳ Ｐ明朝" w:eastAsia="ＭＳ Ｐ明朝" w:hAnsi="ＭＳ Ｐ明朝" w:cs="ＭＳ 明朝" w:hint="eastAsia"/>
          <w:sz w:val="22"/>
          <w:szCs w:val="22"/>
        </w:rPr>
        <w:t xml:space="preserve">　</w:t>
      </w:r>
      <w:r w:rsidR="00C27E78" w:rsidRPr="00C27E78">
        <w:rPr>
          <w:rFonts w:ascii="ＭＳ Ｐ明朝" w:eastAsia="ＭＳ Ｐ明朝" w:hAnsi="ＭＳ Ｐ明朝" w:cs="ＭＳ 明朝" w:hint="eastAsia"/>
          <w:sz w:val="22"/>
          <w:szCs w:val="22"/>
        </w:rPr>
        <w:t>竹下功祐</w:t>
      </w:r>
      <w:r w:rsidR="00C27E78">
        <w:rPr>
          <w:rFonts w:ascii="ＭＳ Ｐ明朝" w:eastAsia="ＭＳ Ｐ明朝" w:hAnsi="ＭＳ Ｐ明朝" w:cs="ＭＳ 明朝" w:hint="eastAsia"/>
          <w:sz w:val="22"/>
          <w:szCs w:val="22"/>
        </w:rPr>
        <w:t xml:space="preserve">　</w:t>
      </w:r>
      <w:r w:rsidR="00C27E78" w:rsidRPr="00C27E78">
        <w:rPr>
          <w:rFonts w:ascii="ＭＳ Ｐ明朝" w:eastAsia="ＭＳ Ｐ明朝" w:hAnsi="ＭＳ Ｐ明朝" w:cs="ＭＳ 明朝" w:hint="eastAsia"/>
          <w:sz w:val="22"/>
          <w:szCs w:val="22"/>
        </w:rPr>
        <w:t>阿部千明</w:t>
      </w:r>
      <w:r w:rsidR="00C27E78">
        <w:rPr>
          <w:rFonts w:ascii="ＭＳ Ｐ明朝" w:eastAsia="ＭＳ Ｐ明朝" w:hAnsi="ＭＳ Ｐ明朝" w:hint="eastAsia"/>
          <w:sz w:val="22"/>
          <w:szCs w:val="22"/>
        </w:rPr>
        <w:t xml:space="preserve">　</w:t>
      </w:r>
      <w:r w:rsidR="00C27E78" w:rsidRPr="00C27E78">
        <w:rPr>
          <w:rFonts w:ascii="ＭＳ Ｐ明朝" w:eastAsia="ＭＳ Ｐ明朝" w:hAnsi="ＭＳ Ｐ明朝" w:cs="ＭＳ 明朝" w:hint="eastAsia"/>
          <w:sz w:val="22"/>
          <w:szCs w:val="22"/>
        </w:rPr>
        <w:t>前川利雄</w:t>
      </w:r>
      <w:r w:rsidR="00C27E78">
        <w:rPr>
          <w:rFonts w:ascii="ＭＳ Ｐ明朝" w:eastAsia="ＭＳ Ｐ明朝" w:hAnsi="ＭＳ Ｐ明朝" w:cs="ＭＳ 明朝" w:hint="eastAsia"/>
          <w:sz w:val="22"/>
          <w:szCs w:val="22"/>
        </w:rPr>
        <w:t xml:space="preserve">　</w:t>
      </w:r>
      <w:r w:rsidR="00C27E78" w:rsidRPr="00C27E78">
        <w:rPr>
          <w:rFonts w:ascii="ＭＳ Ｐ明朝" w:eastAsia="ＭＳ Ｐ明朝" w:hAnsi="ＭＳ Ｐ明朝" w:cs="ＭＳ 明朝" w:hint="eastAsia"/>
          <w:sz w:val="22"/>
          <w:szCs w:val="22"/>
        </w:rPr>
        <w:t>衣笠秀行</w:t>
      </w:r>
      <w:r>
        <w:rPr>
          <w:rFonts w:asciiTheme="minorEastAsia" w:eastAsiaTheme="minorEastAsia" w:hAnsiTheme="minorEastAsia" w:hint="eastAsia"/>
          <w:sz w:val="22"/>
          <w:szCs w:val="22"/>
        </w:rPr>
        <w:t xml:space="preserve">　</w:t>
      </w:r>
      <w:r w:rsidR="00C27E78">
        <w:rPr>
          <w:rFonts w:asciiTheme="minorEastAsia" w:eastAsiaTheme="minorEastAsia" w:hAnsiTheme="minorEastAsia" w:hint="eastAsia"/>
          <w:sz w:val="22"/>
          <w:szCs w:val="22"/>
        </w:rPr>
        <w:t xml:space="preserve">　　　　　　　　　　　 　53</w:t>
      </w:r>
      <w:r w:rsidR="00A358D2" w:rsidRPr="00020C3B">
        <w:rPr>
          <w:rFonts w:hint="eastAsia"/>
          <w:sz w:val="22"/>
          <w:szCs w:val="22"/>
        </w:rPr>
        <w:t xml:space="preserve">　　</w:t>
      </w:r>
      <w:r w:rsidR="00016378" w:rsidRPr="00020C3B">
        <w:rPr>
          <w:rFonts w:hint="eastAsia"/>
          <w:sz w:val="22"/>
          <w:szCs w:val="22"/>
        </w:rPr>
        <w:t xml:space="preserve">　</w:t>
      </w:r>
      <w:r w:rsidR="009A0768" w:rsidRPr="00020C3B">
        <w:rPr>
          <w:rFonts w:asciiTheme="minorEastAsia" w:eastAsiaTheme="minorEastAsia" w:hAnsiTheme="minorEastAsia" w:hint="eastAsia"/>
          <w:sz w:val="22"/>
          <w:szCs w:val="22"/>
        </w:rPr>
        <w:t xml:space="preserve"> </w:t>
      </w:r>
      <w:r w:rsidR="00A358D2" w:rsidRPr="00020C3B">
        <w:rPr>
          <w:rFonts w:hint="eastAsia"/>
          <w:sz w:val="22"/>
          <w:szCs w:val="22"/>
        </w:rPr>
        <w:t xml:space="preserve">         </w:t>
      </w:r>
      <w:r>
        <w:rPr>
          <w:rFonts w:hint="eastAsia"/>
          <w:sz w:val="22"/>
          <w:szCs w:val="22"/>
        </w:rPr>
        <w:t xml:space="preserve">　　　　　　　　　　　</w:t>
      </w:r>
      <w:r w:rsidR="00A358D2" w:rsidRPr="00020C3B">
        <w:rPr>
          <w:rFonts w:hint="eastAsia"/>
          <w:sz w:val="22"/>
          <w:szCs w:val="22"/>
        </w:rPr>
        <w:t xml:space="preserve">        </w:t>
      </w:r>
      <w:r w:rsidR="009A0768" w:rsidRPr="00020C3B">
        <w:rPr>
          <w:rFonts w:hint="eastAsia"/>
          <w:sz w:val="22"/>
          <w:szCs w:val="22"/>
        </w:rPr>
        <w:t xml:space="preserve">    </w:t>
      </w:r>
    </w:p>
    <w:p w:rsidR="00B846BD" w:rsidRPr="00AF37CA" w:rsidRDefault="00AF37CA" w:rsidP="00AF37CA">
      <w:pPr>
        <w:ind w:firstLineChars="100" w:firstLine="220"/>
        <w:jc w:val="left"/>
        <w:rPr>
          <w:rFonts w:ascii="ＭＳ Ｐ明朝" w:eastAsia="ＭＳ Ｐ明朝" w:hAnsi="ＭＳ Ｐ明朝"/>
          <w:sz w:val="22"/>
          <w:szCs w:val="22"/>
        </w:rPr>
      </w:pPr>
      <w:r w:rsidRPr="00BA039E">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-４</w:t>
      </w:r>
      <w:r w:rsidR="00523A67" w:rsidRPr="00AF37CA">
        <w:rPr>
          <w:rFonts w:asciiTheme="minorEastAsia" w:eastAsiaTheme="minorEastAsia" w:hAnsiTheme="minorEastAsia" w:hint="eastAsia"/>
          <w:sz w:val="22"/>
          <w:szCs w:val="22"/>
        </w:rPr>
        <w:t xml:space="preserve">　</w:t>
      </w:r>
      <w:r w:rsidR="00B846BD" w:rsidRPr="00AF37CA">
        <w:rPr>
          <w:rFonts w:ascii="ＭＳ Ｐ明朝" w:eastAsia="ＭＳ Ｐ明朝" w:hAnsi="ＭＳ Ｐ明朝" w:hint="eastAsia"/>
          <w:sz w:val="22"/>
          <w:szCs w:val="22"/>
        </w:rPr>
        <w:t>層間変形角とダンパー力によって2つの異なる位相による歪を受ける合成梁の挙動：</w:t>
      </w:r>
    </w:p>
    <w:p w:rsidR="00B846BD" w:rsidRPr="00B846BD" w:rsidRDefault="00B846BD" w:rsidP="00B846BD">
      <w:pPr>
        <w:pStyle w:val="ae"/>
        <w:ind w:leftChars="0" w:left="580" w:firstLineChars="200" w:firstLine="440"/>
        <w:jc w:val="left"/>
        <w:rPr>
          <w:rFonts w:ascii="ＭＳ ゴシック" w:eastAsia="ＭＳ ゴシック"/>
          <w:sz w:val="24"/>
        </w:rPr>
      </w:pPr>
      <w:r w:rsidRPr="00B846BD">
        <w:rPr>
          <w:rFonts w:ascii="ＭＳ Ｐ明朝" w:eastAsia="ＭＳ Ｐ明朝" w:hAnsi="ＭＳ Ｐ明朝" w:hint="eastAsia"/>
          <w:sz w:val="22"/>
          <w:szCs w:val="22"/>
        </w:rPr>
        <w:t>実大建物の震動台実験に基づく考察</w:t>
      </w:r>
    </w:p>
    <w:p w:rsidR="00D279A2" w:rsidRPr="00020C3B" w:rsidRDefault="00B846BD" w:rsidP="00B846BD">
      <w:pPr>
        <w:ind w:firstLineChars="600" w:firstLine="1260"/>
        <w:jc w:val="left"/>
        <w:rPr>
          <w:rFonts w:ascii="ＭＳ 明朝" w:hAnsi="ＭＳ 明朝"/>
          <w:sz w:val="22"/>
          <w:szCs w:val="22"/>
        </w:rPr>
      </w:pPr>
      <w:r w:rsidRPr="001C22AC">
        <w:rPr>
          <w:rFonts w:ascii="ＭＳ 明朝" w:cs="ＭＳ 明朝" w:hint="eastAsia"/>
        </w:rPr>
        <w:t>松田頼征</w:t>
      </w:r>
      <w:r>
        <w:rPr>
          <w:rFonts w:ascii="ＭＳ 明朝" w:cs="ＭＳ 明朝" w:hint="eastAsia"/>
        </w:rPr>
        <w:t xml:space="preserve">　笠井和彦</w:t>
      </w:r>
      <w:r w:rsidR="008D70DE" w:rsidRPr="00020C3B">
        <w:rPr>
          <w:rFonts w:hint="eastAsia"/>
          <w:sz w:val="22"/>
          <w:szCs w:val="22"/>
        </w:rPr>
        <w:t xml:space="preserve">　</w:t>
      </w:r>
      <w:r w:rsidR="00D279A2" w:rsidRPr="00020C3B">
        <w:rPr>
          <w:rFonts w:ascii="ＭＳ 明朝" w:hAnsi="ＭＳ 明朝" w:hint="eastAsia"/>
          <w:sz w:val="22"/>
          <w:szCs w:val="22"/>
        </w:rPr>
        <w:t xml:space="preserve">     </w:t>
      </w:r>
      <w:r w:rsidR="008D70DE" w:rsidRPr="00020C3B">
        <w:rPr>
          <w:rFonts w:ascii="ＭＳ 明朝" w:hAnsi="ＭＳ 明朝" w:hint="eastAsia"/>
          <w:sz w:val="22"/>
          <w:szCs w:val="22"/>
        </w:rPr>
        <w:t xml:space="preserve">         </w:t>
      </w:r>
      <w:r w:rsidR="00114DD7">
        <w:rPr>
          <w:rFonts w:ascii="ＭＳ 明朝" w:hAnsi="ＭＳ 明朝"/>
          <w:sz w:val="22"/>
          <w:szCs w:val="22"/>
        </w:rPr>
        <w:t xml:space="preserve">  </w:t>
      </w:r>
      <w:r w:rsidR="008D70DE" w:rsidRPr="00020C3B">
        <w:rPr>
          <w:rFonts w:ascii="ＭＳ 明朝" w:hAnsi="ＭＳ 明朝" w:hint="eastAsia"/>
          <w:sz w:val="22"/>
          <w:szCs w:val="22"/>
        </w:rPr>
        <w:t xml:space="preserve">                    </w:t>
      </w:r>
      <w:r w:rsidR="00D279A2" w:rsidRPr="00020C3B">
        <w:rPr>
          <w:rFonts w:ascii="ＭＳ 明朝" w:hAnsi="ＭＳ 明朝" w:hint="eastAsia"/>
          <w:sz w:val="22"/>
          <w:szCs w:val="22"/>
        </w:rPr>
        <w:t xml:space="preserve"> </w:t>
      </w:r>
      <w:r w:rsidR="00431535" w:rsidRPr="00020C3B">
        <w:rPr>
          <w:rFonts w:ascii="ＭＳ 明朝" w:hAnsi="ＭＳ 明朝"/>
          <w:sz w:val="22"/>
          <w:szCs w:val="22"/>
        </w:rPr>
        <w:t xml:space="preserve">   </w:t>
      </w:r>
      <w:r>
        <w:rPr>
          <w:rFonts w:ascii="ＭＳ 明朝" w:hAnsi="ＭＳ 明朝" w:hint="eastAsia"/>
          <w:sz w:val="22"/>
          <w:szCs w:val="22"/>
        </w:rPr>
        <w:t xml:space="preserve">　　　　　 </w:t>
      </w:r>
      <w:r w:rsidR="006D2632">
        <w:rPr>
          <w:rFonts w:ascii="ＭＳ 明朝" w:hAnsi="ＭＳ 明朝"/>
          <w:sz w:val="22"/>
          <w:szCs w:val="22"/>
        </w:rPr>
        <w:t xml:space="preserve"> </w:t>
      </w:r>
      <w:r w:rsidR="00CD4D30" w:rsidRPr="00020C3B">
        <w:rPr>
          <w:rFonts w:ascii="ＭＳ 明朝" w:hAnsi="ＭＳ 明朝" w:hint="eastAsia"/>
          <w:sz w:val="22"/>
          <w:szCs w:val="22"/>
        </w:rPr>
        <w:t xml:space="preserve">  </w:t>
      </w:r>
      <w:r w:rsidR="00E0373E">
        <w:rPr>
          <w:rFonts w:ascii="ＭＳ 明朝" w:hAnsi="ＭＳ 明朝"/>
          <w:sz w:val="22"/>
          <w:szCs w:val="22"/>
        </w:rPr>
        <w:t>6</w:t>
      </w:r>
      <w:r w:rsidR="00F43841">
        <w:rPr>
          <w:rFonts w:ascii="ＭＳ 明朝" w:hAnsi="ＭＳ 明朝" w:hint="eastAsia"/>
          <w:sz w:val="22"/>
          <w:szCs w:val="22"/>
        </w:rPr>
        <w:t>3</w:t>
      </w:r>
    </w:p>
    <w:p w:rsidR="00E67486" w:rsidRPr="00E67486" w:rsidRDefault="006B6339" w:rsidP="006F29A2">
      <w:pPr>
        <w:ind w:firstLineChars="100" w:firstLine="220"/>
        <w:jc w:val="left"/>
        <w:rPr>
          <w:rFonts w:ascii="ＭＳ Ｐ明朝" w:eastAsia="ＭＳ Ｐ明朝" w:hAnsi="ＭＳ Ｐ明朝"/>
          <w:sz w:val="22"/>
          <w:szCs w:val="22"/>
        </w:rPr>
      </w:pPr>
      <w:r w:rsidRPr="00020C3B">
        <w:rPr>
          <w:rFonts w:asciiTheme="minorEastAsia" w:eastAsiaTheme="minorEastAsia" w:hAnsiTheme="minorEastAsia" w:hint="eastAsia"/>
          <w:sz w:val="22"/>
          <w:szCs w:val="22"/>
        </w:rPr>
        <w:t>２</w:t>
      </w:r>
      <w:r w:rsidR="004245AB" w:rsidRPr="00020C3B">
        <w:rPr>
          <w:rFonts w:asciiTheme="minorEastAsia" w:eastAsiaTheme="minorEastAsia" w:hAnsiTheme="minorEastAsia" w:hint="eastAsia"/>
          <w:sz w:val="22"/>
          <w:szCs w:val="22"/>
        </w:rPr>
        <w:t>-</w:t>
      </w:r>
      <w:r w:rsidR="00D11824" w:rsidRPr="00020C3B">
        <w:rPr>
          <w:rFonts w:asciiTheme="minorEastAsia" w:eastAsiaTheme="minorEastAsia" w:hAnsiTheme="minorEastAsia" w:hint="eastAsia"/>
          <w:sz w:val="22"/>
          <w:szCs w:val="22"/>
        </w:rPr>
        <w:t>５</w:t>
      </w:r>
      <w:r w:rsidR="00BA2EF9" w:rsidRPr="00020C3B">
        <w:rPr>
          <w:rFonts w:asciiTheme="minorEastAsia" w:eastAsiaTheme="minorEastAsia" w:hAnsiTheme="minorEastAsia" w:hint="eastAsia"/>
          <w:sz w:val="22"/>
          <w:szCs w:val="22"/>
        </w:rPr>
        <w:t xml:space="preserve">　</w:t>
      </w:r>
      <w:r w:rsidR="00E67486" w:rsidRPr="00E67486">
        <w:rPr>
          <w:rFonts w:ascii="ＭＳ Ｐ明朝" w:eastAsia="ＭＳ Ｐ明朝" w:hAnsi="ＭＳ Ｐ明朝" w:hint="eastAsia"/>
          <w:sz w:val="22"/>
          <w:szCs w:val="22"/>
        </w:rPr>
        <w:t>長周期地震動による超高層建築の応答・損傷予測と対応支援システムの開発と利活用</w:t>
      </w:r>
    </w:p>
    <w:p w:rsidR="00114DD7" w:rsidRPr="00E67486" w:rsidRDefault="00E67486" w:rsidP="00F875D0">
      <w:pPr>
        <w:ind w:leftChars="500" w:left="1270" w:hangingChars="100" w:hanging="220"/>
        <w:jc w:val="left"/>
        <w:rPr>
          <w:rFonts w:ascii="ＭＳ Ｐ明朝" w:eastAsia="ＭＳ Ｐ明朝" w:hAnsi="ＭＳ Ｐ明朝"/>
          <w:sz w:val="22"/>
          <w:szCs w:val="22"/>
        </w:rPr>
      </w:pPr>
      <w:r w:rsidRPr="00E67486">
        <w:rPr>
          <w:rFonts w:ascii="ＭＳ Ｐ明朝" w:eastAsia="ＭＳ Ｐ明朝" w:hAnsi="ＭＳ Ｐ明朝" w:hint="eastAsia"/>
          <w:sz w:val="22"/>
          <w:szCs w:val="22"/>
        </w:rPr>
        <w:t>―超高層建築の応答・損傷予測と災害対応支援アプリ「びるゆれコール」―</w:t>
      </w:r>
      <w:r w:rsidR="006B6339" w:rsidRPr="00020C3B">
        <w:rPr>
          <w:rFonts w:asciiTheme="minorEastAsia" w:eastAsiaTheme="minorEastAsia" w:hAnsiTheme="minorEastAsia" w:hint="eastAsia"/>
          <w:sz w:val="22"/>
          <w:szCs w:val="22"/>
        </w:rPr>
        <w:t xml:space="preserve">　</w:t>
      </w:r>
      <w:r w:rsidR="00A358D2" w:rsidRPr="00020C3B">
        <w:rPr>
          <w:rFonts w:asciiTheme="minorEastAsia" w:eastAsiaTheme="minorEastAsia" w:hAnsiTheme="minorEastAsia" w:hint="eastAsia"/>
          <w:sz w:val="22"/>
          <w:szCs w:val="22"/>
        </w:rPr>
        <w:t xml:space="preserve">         </w:t>
      </w:r>
      <w:r w:rsidR="00D279A2" w:rsidRPr="00020C3B">
        <w:rPr>
          <w:rFonts w:asciiTheme="minorEastAsia" w:eastAsiaTheme="minorEastAsia" w:hAnsiTheme="minorEastAsia" w:hint="eastAsia"/>
          <w:sz w:val="22"/>
          <w:szCs w:val="22"/>
        </w:rPr>
        <w:t xml:space="preserve">                               </w:t>
      </w:r>
      <w:r w:rsidR="00114DD7">
        <w:rPr>
          <w:rFonts w:asciiTheme="minorEastAsia" w:eastAsiaTheme="minorEastAsia" w:hAnsiTheme="minorEastAsia"/>
          <w:sz w:val="22"/>
          <w:szCs w:val="22"/>
        </w:rPr>
        <w:t xml:space="preserve"> </w:t>
      </w:r>
      <w:r w:rsidR="00D279A2" w:rsidRPr="00020C3B">
        <w:rPr>
          <w:rFonts w:asciiTheme="minorEastAsia" w:eastAsiaTheme="minorEastAsia" w:hAnsiTheme="minorEastAsia" w:hint="eastAsia"/>
          <w:sz w:val="22"/>
          <w:szCs w:val="22"/>
        </w:rPr>
        <w:t xml:space="preserve"> </w:t>
      </w:r>
      <w:r>
        <w:rPr>
          <w:rFonts w:hint="eastAsia"/>
        </w:rPr>
        <w:t>久田嘉章</w:t>
      </w:r>
      <w:r>
        <w:rPr>
          <w:rFonts w:hint="eastAsia"/>
          <w:szCs w:val="18"/>
          <w:vertAlign w:val="superscript"/>
        </w:rPr>
        <w:t xml:space="preserve">　</w:t>
      </w:r>
      <w:r>
        <w:rPr>
          <w:rFonts w:hint="eastAsia"/>
        </w:rPr>
        <w:t xml:space="preserve">村上正浩　　　　　　　　　　　　　　　　　　　　　　　　　　　　　</w:t>
      </w:r>
      <w:r w:rsidR="006D2632">
        <w:rPr>
          <w:rFonts w:hint="eastAsia"/>
        </w:rPr>
        <w:t xml:space="preserve"> </w:t>
      </w:r>
      <w:r w:rsidR="003F6A38">
        <w:rPr>
          <w:rFonts w:asciiTheme="minorEastAsia" w:eastAsiaTheme="minorEastAsia" w:hAnsiTheme="minorEastAsia" w:hint="eastAsia"/>
          <w:sz w:val="22"/>
          <w:szCs w:val="22"/>
        </w:rPr>
        <w:t>70</w:t>
      </w:r>
    </w:p>
    <w:p w:rsidR="00624974" w:rsidRDefault="00624974" w:rsidP="005805E1">
      <w:pPr>
        <w:ind w:firstLineChars="100" w:firstLine="220"/>
        <w:jc w:val="left"/>
        <w:rPr>
          <w:rFonts w:asciiTheme="minorEastAsia" w:eastAsiaTheme="minorEastAsia" w:hAnsiTheme="minorEastAsia"/>
          <w:sz w:val="22"/>
          <w:szCs w:val="22"/>
        </w:rPr>
      </w:pPr>
    </w:p>
    <w:p w:rsidR="00AA1AA7" w:rsidRPr="005805E1" w:rsidRDefault="005805E1" w:rsidP="005805E1">
      <w:pPr>
        <w:ind w:firstLineChars="100" w:firstLine="220"/>
        <w:jc w:val="left"/>
        <w:rPr>
          <w:rFonts w:ascii="ＭＳ Ｐ明朝" w:eastAsia="ＭＳ Ｐ明朝" w:hAnsi="ＭＳ Ｐ明朝"/>
          <w:sz w:val="22"/>
          <w:szCs w:val="22"/>
        </w:rPr>
      </w:pPr>
      <w:r w:rsidRPr="00F46648">
        <w:rPr>
          <w:rFonts w:asciiTheme="minorEastAsia" w:eastAsiaTheme="minorEastAsia" w:hAnsiTheme="minorEastAsia" w:hint="eastAsia"/>
          <w:sz w:val="22"/>
          <w:szCs w:val="22"/>
        </w:rPr>
        <w:lastRenderedPageBreak/>
        <w:t>２</w:t>
      </w:r>
      <w:r>
        <w:rPr>
          <w:rFonts w:asciiTheme="minorEastAsia" w:eastAsiaTheme="minorEastAsia" w:hAnsiTheme="minorEastAsia" w:hint="eastAsia"/>
          <w:sz w:val="22"/>
          <w:szCs w:val="22"/>
        </w:rPr>
        <w:t>-６</w:t>
      </w:r>
      <w:r w:rsidR="00A358D2" w:rsidRPr="005805E1">
        <w:rPr>
          <w:rFonts w:asciiTheme="minorEastAsia" w:eastAsiaTheme="minorEastAsia" w:hAnsiTheme="minorEastAsia" w:hint="eastAsia"/>
          <w:sz w:val="22"/>
          <w:szCs w:val="22"/>
        </w:rPr>
        <w:t xml:space="preserve">　</w:t>
      </w:r>
      <w:r w:rsidR="00AA1AA7" w:rsidRPr="005805E1">
        <w:rPr>
          <w:rFonts w:ascii="ＭＳ Ｐ明朝" w:eastAsia="ＭＳ Ｐ明朝" w:hAnsi="ＭＳ Ｐ明朝" w:hint="eastAsia"/>
          <w:sz w:val="22"/>
          <w:szCs w:val="22"/>
        </w:rPr>
        <w:t>統計的グリーン関数法を用いた広帯域強震動計算における中間周波数帯の振幅の</w:t>
      </w:r>
    </w:p>
    <w:p w:rsidR="00E04227" w:rsidRPr="00AA1AA7" w:rsidRDefault="00AA1AA7" w:rsidP="00AA1AA7">
      <w:pPr>
        <w:pStyle w:val="ae"/>
        <w:ind w:leftChars="0" w:left="58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AA1AA7">
        <w:rPr>
          <w:rFonts w:ascii="ＭＳ Ｐ明朝" w:eastAsia="ＭＳ Ｐ明朝" w:hAnsi="ＭＳ Ｐ明朝" w:hint="eastAsia"/>
          <w:sz w:val="22"/>
          <w:szCs w:val="22"/>
        </w:rPr>
        <w:t>落ち込みの原因と改善法</w:t>
      </w:r>
    </w:p>
    <w:p w:rsidR="00D315DB" w:rsidRPr="005805E1" w:rsidRDefault="006A1E44" w:rsidP="00624974">
      <w:pPr>
        <w:pStyle w:val="ae"/>
        <w:spacing w:line="0" w:lineRule="atLeast"/>
        <w:ind w:leftChars="0" w:left="580"/>
        <w:jc w:val="left"/>
        <w:rPr>
          <w:rFonts w:ascii="ＭＳ 明朝" w:hAnsi="ＭＳ 明朝"/>
          <w:sz w:val="22"/>
          <w:szCs w:val="22"/>
        </w:rPr>
      </w:pPr>
      <w:r w:rsidRPr="00020C3B">
        <w:rPr>
          <w:rFonts w:asciiTheme="minorEastAsia" w:eastAsiaTheme="minorEastAsia" w:hAnsiTheme="minorEastAsia" w:hint="eastAsia"/>
          <w:sz w:val="22"/>
          <w:szCs w:val="22"/>
        </w:rPr>
        <w:t xml:space="preserve">　　　</w:t>
      </w:r>
      <w:r w:rsidR="005805E1">
        <w:rPr>
          <w:rFonts w:hint="eastAsia"/>
          <w:sz w:val="22"/>
          <w:szCs w:val="22"/>
        </w:rPr>
        <w:t>久田嘉章</w:t>
      </w:r>
      <w:r w:rsidR="00D279A2" w:rsidRPr="00020C3B">
        <w:rPr>
          <w:rFonts w:ascii="ＭＳ 明朝" w:hAnsi="ＭＳ 明朝" w:hint="eastAsia"/>
          <w:sz w:val="22"/>
          <w:szCs w:val="22"/>
        </w:rPr>
        <w:t xml:space="preserve">  </w:t>
      </w:r>
      <w:r w:rsidR="00624974">
        <w:rPr>
          <w:rFonts w:ascii="ＭＳ 明朝" w:hAnsi="ＭＳ 明朝" w:hint="eastAsia"/>
          <w:sz w:val="22"/>
          <w:szCs w:val="22"/>
        </w:rPr>
        <w:t xml:space="preserve">　　　　　　　　　　　　　　　　　　　　　　　　　　　　　　</w:t>
      </w:r>
      <w:r w:rsidR="00D279A2" w:rsidRPr="00020C3B">
        <w:rPr>
          <w:rFonts w:ascii="ＭＳ 明朝" w:hAnsi="ＭＳ 明朝" w:hint="eastAsia"/>
          <w:sz w:val="22"/>
          <w:szCs w:val="22"/>
        </w:rPr>
        <w:t xml:space="preserve"> </w:t>
      </w:r>
      <w:r w:rsidR="00327EEC">
        <w:rPr>
          <w:rFonts w:ascii="ＭＳ 明朝" w:hAnsi="ＭＳ 明朝" w:hint="eastAsia"/>
          <w:sz w:val="22"/>
          <w:szCs w:val="22"/>
        </w:rPr>
        <w:t xml:space="preserve">　</w:t>
      </w:r>
      <w:r w:rsidR="00624974">
        <w:rPr>
          <w:rFonts w:ascii="ＭＳ 明朝" w:hAnsi="ＭＳ 明朝" w:hint="eastAsia"/>
          <w:sz w:val="22"/>
          <w:szCs w:val="22"/>
        </w:rPr>
        <w:t>74</w:t>
      </w:r>
    </w:p>
    <w:p w:rsidR="00F80C1E" w:rsidRPr="00F80C1E" w:rsidRDefault="004245AB" w:rsidP="00F80C1E">
      <w:pPr>
        <w:ind w:firstLineChars="100" w:firstLine="220"/>
        <w:jc w:val="left"/>
        <w:rPr>
          <w:rFonts w:ascii="ＭＳ Ｐ明朝" w:eastAsia="ＭＳ Ｐ明朝" w:hAnsi="ＭＳ Ｐ明朝" w:cs="Segoe UI"/>
          <w:bCs/>
          <w:color w:val="000000"/>
          <w:kern w:val="0"/>
          <w:sz w:val="22"/>
          <w:szCs w:val="22"/>
          <w:shd w:val="clear" w:color="auto" w:fill="FFFFFF"/>
        </w:rPr>
      </w:pPr>
      <w:r w:rsidRPr="00F46648">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７</w:t>
      </w:r>
      <w:r w:rsidR="00607DEA">
        <w:rPr>
          <w:rFonts w:asciiTheme="minorEastAsia" w:eastAsiaTheme="minorEastAsia" w:hAnsiTheme="minorEastAsia" w:hint="eastAsia"/>
          <w:sz w:val="22"/>
          <w:szCs w:val="22"/>
        </w:rPr>
        <w:t xml:space="preserve">　</w:t>
      </w:r>
      <w:r w:rsidR="00F80C1E" w:rsidRPr="00F80C1E">
        <w:rPr>
          <w:rFonts w:ascii="ＭＳ Ｐ明朝" w:eastAsia="ＭＳ Ｐ明朝" w:hAnsi="ＭＳ Ｐ明朝" w:cs="Segoe UI" w:hint="eastAsia"/>
          <w:bCs/>
          <w:color w:val="000000"/>
          <w:kern w:val="0"/>
          <w:sz w:val="22"/>
          <w:szCs w:val="22"/>
          <w:shd w:val="clear" w:color="auto" w:fill="FFFFFF"/>
        </w:rPr>
        <w:t>機能継続・早期復旧を可能とする大地震対策建築モデルの開発</w:t>
      </w:r>
    </w:p>
    <w:p w:rsidR="00941664" w:rsidRPr="00F80C1E" w:rsidRDefault="00F80C1E" w:rsidP="00F80C1E">
      <w:pPr>
        <w:ind w:firstLineChars="500" w:firstLine="1100"/>
        <w:jc w:val="left"/>
        <w:rPr>
          <w:rFonts w:ascii="ＭＳ ゴシック" w:eastAsia="ＭＳ ゴシック" w:hAnsi="ＭＳ ゴシック" w:cs="Segoe UI"/>
          <w:bCs/>
          <w:color w:val="000000"/>
          <w:kern w:val="0"/>
          <w:sz w:val="22"/>
          <w:szCs w:val="22"/>
          <w:shd w:val="clear" w:color="auto" w:fill="FFFFFF"/>
        </w:rPr>
      </w:pPr>
      <w:r w:rsidRPr="00F80C1E">
        <w:rPr>
          <w:rFonts w:ascii="ＭＳ Ｐ明朝" w:eastAsia="ＭＳ Ｐ明朝" w:hAnsi="ＭＳ Ｐ明朝" w:cs="Segoe UI" w:hint="eastAsia"/>
          <w:bCs/>
          <w:color w:val="000000"/>
          <w:kern w:val="0"/>
          <w:sz w:val="22"/>
          <w:szCs w:val="22"/>
          <w:shd w:val="clear" w:color="auto" w:fill="FFFFFF"/>
        </w:rPr>
        <w:t>～設備施設の耐震性能向上～</w:t>
      </w:r>
    </w:p>
    <w:p w:rsidR="00A73643" w:rsidRPr="006B73D6" w:rsidRDefault="00941664" w:rsidP="006B73D6">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73643">
        <w:rPr>
          <w:rFonts w:asciiTheme="minorEastAsia" w:eastAsiaTheme="minorEastAsia" w:hAnsiTheme="minorEastAsia" w:hint="eastAsia"/>
          <w:sz w:val="22"/>
          <w:szCs w:val="22"/>
        </w:rPr>
        <w:t xml:space="preserve"> </w:t>
      </w:r>
      <w:r w:rsidR="00D279A2" w:rsidRPr="00DB4DE9">
        <w:rPr>
          <w:rFonts w:asciiTheme="minorEastAsia" w:eastAsiaTheme="minorEastAsia" w:hAnsiTheme="minorEastAsia" w:hint="eastAsia"/>
          <w:sz w:val="22"/>
          <w:szCs w:val="22"/>
        </w:rPr>
        <w:t xml:space="preserve"> </w:t>
      </w:r>
      <w:r w:rsidR="00F80C1E">
        <w:rPr>
          <w:rFonts w:ascii="ＭＳ 明朝" w:hAnsi="ＭＳ 明朝" w:hint="eastAsia"/>
          <w:szCs w:val="21"/>
        </w:rPr>
        <w:t>西川豊宏</w:t>
      </w:r>
      <w:r w:rsidR="00D279A2" w:rsidRPr="00DB4DE9">
        <w:rPr>
          <w:rFonts w:asciiTheme="minorEastAsia" w:eastAsiaTheme="minorEastAsia" w:hAnsiTheme="minorEastAsia" w:hint="eastAsia"/>
          <w:sz w:val="22"/>
          <w:szCs w:val="22"/>
        </w:rPr>
        <w:t xml:space="preserve">                      </w:t>
      </w:r>
      <w:r w:rsidR="00EA7500">
        <w:rPr>
          <w:rFonts w:asciiTheme="minorEastAsia" w:eastAsiaTheme="minorEastAsia" w:hAnsiTheme="minorEastAsia"/>
          <w:sz w:val="22"/>
          <w:szCs w:val="22"/>
        </w:rPr>
        <w:t xml:space="preserve">            </w:t>
      </w:r>
      <w:r w:rsidR="00D279A2" w:rsidRPr="00DB4DE9">
        <w:rPr>
          <w:rFonts w:asciiTheme="minorEastAsia" w:eastAsiaTheme="minorEastAsia" w:hAnsiTheme="minorEastAsia" w:hint="eastAsia"/>
          <w:sz w:val="22"/>
          <w:szCs w:val="22"/>
        </w:rPr>
        <w:t xml:space="preserve"> </w:t>
      </w:r>
      <w:r w:rsidR="00117771">
        <w:rPr>
          <w:rFonts w:asciiTheme="minorEastAsia" w:eastAsiaTheme="minorEastAsia" w:hAnsiTheme="minorEastAsia" w:hint="eastAsia"/>
          <w:sz w:val="22"/>
          <w:szCs w:val="22"/>
        </w:rPr>
        <w:t xml:space="preserve"> </w:t>
      </w:r>
      <w:r w:rsidR="00F80C1E">
        <w:rPr>
          <w:rFonts w:asciiTheme="minorEastAsia" w:eastAsiaTheme="minorEastAsia" w:hAnsiTheme="minorEastAsia" w:hint="eastAsia"/>
          <w:sz w:val="22"/>
          <w:szCs w:val="22"/>
        </w:rPr>
        <w:t xml:space="preserve">　　　　　　　　　　　　　</w:t>
      </w:r>
      <w:r w:rsidR="00117771">
        <w:rPr>
          <w:rFonts w:asciiTheme="minorEastAsia" w:eastAsiaTheme="minorEastAsia" w:hAnsiTheme="minorEastAsia" w:hint="eastAsia"/>
          <w:sz w:val="22"/>
          <w:szCs w:val="22"/>
        </w:rPr>
        <w:t xml:space="preserve">  </w:t>
      </w:r>
      <w:r w:rsidR="00D87F68">
        <w:rPr>
          <w:rFonts w:asciiTheme="minorEastAsia" w:eastAsiaTheme="minorEastAsia" w:hAnsiTheme="minorEastAsia" w:hint="eastAsia"/>
          <w:sz w:val="22"/>
          <w:szCs w:val="22"/>
        </w:rPr>
        <w:t xml:space="preserve"> </w:t>
      </w:r>
      <w:r w:rsidR="00F80C1E">
        <w:rPr>
          <w:rFonts w:asciiTheme="minorEastAsia" w:eastAsiaTheme="minorEastAsia" w:hAnsiTheme="minorEastAsia" w:hint="eastAsia"/>
          <w:sz w:val="22"/>
          <w:szCs w:val="22"/>
        </w:rPr>
        <w:t>82</w:t>
      </w:r>
    </w:p>
    <w:p w:rsidR="00533387" w:rsidRPr="00533387" w:rsidRDefault="00D11824" w:rsidP="00533387">
      <w:pPr>
        <w:pStyle w:val="p0"/>
        <w:ind w:firstLineChars="100" w:firstLine="220"/>
        <w:rPr>
          <w:rFonts w:ascii="ＭＳ Ｐ明朝" w:eastAsia="ＭＳ Ｐ明朝" w:hAnsi="ＭＳ Ｐ明朝"/>
          <w:sz w:val="22"/>
          <w:szCs w:val="22"/>
        </w:rPr>
      </w:pPr>
      <w:r>
        <w:rPr>
          <w:rFonts w:asciiTheme="minorEastAsia" w:eastAsiaTheme="minorEastAsia" w:hAnsiTheme="minorEastAsia" w:hint="eastAsia"/>
          <w:sz w:val="22"/>
          <w:szCs w:val="22"/>
        </w:rPr>
        <w:t>２-８</w:t>
      </w:r>
      <w:r w:rsidR="00607DEA">
        <w:rPr>
          <w:rFonts w:asciiTheme="minorEastAsia" w:eastAsiaTheme="minorEastAsia" w:hAnsiTheme="minorEastAsia" w:hint="eastAsia"/>
          <w:sz w:val="22"/>
          <w:szCs w:val="22"/>
        </w:rPr>
        <w:t xml:space="preserve">　</w:t>
      </w:r>
      <w:r w:rsidR="00533387" w:rsidRPr="00533387">
        <w:rPr>
          <w:rFonts w:ascii="ＭＳ Ｐ明朝" w:eastAsia="ＭＳ Ｐ明朝" w:hAnsi="ＭＳ Ｐ明朝" w:hint="eastAsia"/>
          <w:sz w:val="22"/>
          <w:szCs w:val="22"/>
        </w:rPr>
        <w:t>都市建築物における非構造部材の性能評価と機能継続に関する研究</w:t>
      </w:r>
    </w:p>
    <w:p w:rsidR="00607DEA" w:rsidRPr="00533387" w:rsidRDefault="00533387" w:rsidP="00533387">
      <w:pPr>
        <w:pStyle w:val="p0"/>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 xml:space="preserve">　</w:t>
      </w:r>
      <w:r w:rsidRPr="00533387">
        <w:rPr>
          <w:rFonts w:ascii="ＭＳ Ｐ明朝" w:eastAsia="ＭＳ Ｐ明朝" w:hAnsi="ＭＳ Ｐ明朝" w:hint="eastAsia"/>
          <w:sz w:val="22"/>
          <w:szCs w:val="22"/>
        </w:rPr>
        <w:t>－</w:t>
      </w:r>
      <w:r w:rsidRPr="00533387">
        <w:rPr>
          <w:rFonts w:ascii="ＭＳ Ｐ明朝" w:eastAsia="ＭＳ Ｐ明朝" w:hAnsi="ＭＳ Ｐ明朝" w:cs="Times New Roman" w:hint="eastAsia"/>
          <w:sz w:val="22"/>
          <w:szCs w:val="22"/>
        </w:rPr>
        <w:t>遺産的建築物における高品位木摺漆喰天井の漆喰部力学抵抗性および剥離性状－</w:t>
      </w:r>
    </w:p>
    <w:p w:rsidR="00B26A78" w:rsidRPr="004A12AB" w:rsidRDefault="003D5699" w:rsidP="00AF3EAA">
      <w:pPr>
        <w:ind w:firstLineChars="550" w:firstLine="1210"/>
        <w:jc w:val="left"/>
        <w:rPr>
          <w:rFonts w:asciiTheme="minorEastAsia" w:eastAsiaTheme="minorEastAsia" w:hAnsiTheme="minorEastAsia"/>
          <w:color w:val="000000" w:themeColor="text1"/>
          <w:sz w:val="22"/>
          <w:szCs w:val="22"/>
        </w:rPr>
      </w:pPr>
      <w:r w:rsidRPr="003D5699">
        <w:rPr>
          <w:rFonts w:ascii="ＭＳ Ｐ明朝" w:eastAsia="ＭＳ Ｐ明朝" w:hAnsi="ＭＳ Ｐ明朝" w:hint="eastAsia"/>
          <w:sz w:val="22"/>
          <w:szCs w:val="22"/>
          <w:lang w:eastAsia="zh-TW"/>
        </w:rPr>
        <w:t>坂井青葉</w:t>
      </w:r>
      <w:r>
        <w:rPr>
          <w:rFonts w:ascii="ＭＳ Ｐ明朝" w:eastAsia="ＭＳ Ｐ明朝" w:hAnsi="ＭＳ Ｐ明朝" w:hint="eastAsia"/>
          <w:sz w:val="22"/>
          <w:szCs w:val="22"/>
        </w:rPr>
        <w:t xml:space="preserve">　</w:t>
      </w:r>
      <w:r w:rsidRPr="003D5699">
        <w:rPr>
          <w:rFonts w:ascii="ＭＳ Ｐ明朝" w:eastAsia="ＭＳ Ｐ明朝" w:hAnsi="ＭＳ Ｐ明朝" w:hint="eastAsia"/>
          <w:sz w:val="22"/>
          <w:szCs w:val="22"/>
          <w:lang w:eastAsia="zh-TW"/>
        </w:rPr>
        <w:t>岡健太郎</w:t>
      </w:r>
      <w:r>
        <w:rPr>
          <w:rFonts w:ascii="ＭＳ Ｐ明朝" w:eastAsia="ＭＳ Ｐ明朝" w:hAnsi="ＭＳ Ｐ明朝" w:hint="eastAsia"/>
          <w:sz w:val="22"/>
          <w:szCs w:val="22"/>
        </w:rPr>
        <w:t xml:space="preserve">　</w:t>
      </w:r>
      <w:r w:rsidRPr="003D5699">
        <w:rPr>
          <w:rFonts w:ascii="ＭＳ Ｐ明朝" w:eastAsia="ＭＳ Ｐ明朝" w:hAnsi="ＭＳ Ｐ明朝" w:hint="eastAsia"/>
          <w:sz w:val="22"/>
          <w:szCs w:val="22"/>
          <w:lang w:eastAsia="zh-TW"/>
        </w:rPr>
        <w:t>田村雅紀</w:t>
      </w:r>
      <w:r>
        <w:rPr>
          <w:rFonts w:ascii="ＭＳ Ｐ明朝" w:eastAsia="ＭＳ Ｐ明朝" w:hAnsi="ＭＳ Ｐ明朝" w:hint="eastAsia"/>
          <w:sz w:val="22"/>
          <w:szCs w:val="22"/>
        </w:rPr>
        <w:t xml:space="preserve">　</w:t>
      </w:r>
      <w:r w:rsidRPr="003D5699">
        <w:rPr>
          <w:rFonts w:ascii="ＭＳ Ｐ明朝" w:eastAsia="ＭＳ Ｐ明朝" w:hAnsi="ＭＳ Ｐ明朝" w:hint="eastAsia"/>
          <w:sz w:val="22"/>
          <w:szCs w:val="22"/>
          <w:lang w:eastAsia="zh-TW"/>
        </w:rPr>
        <w:t>後藤治</w:t>
      </w:r>
      <w:r w:rsidR="00117771" w:rsidRPr="004A12AB">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96</w:t>
      </w:r>
      <w:r w:rsidR="00117771" w:rsidRPr="004A12AB">
        <w:rPr>
          <w:rFonts w:asciiTheme="minorEastAsia" w:eastAsiaTheme="minorEastAsia" w:hAnsiTheme="minorEastAsia" w:hint="eastAsia"/>
          <w:color w:val="000000" w:themeColor="text1"/>
          <w:sz w:val="22"/>
          <w:szCs w:val="22"/>
        </w:rPr>
        <w:t xml:space="preserve">　　　　</w:t>
      </w:r>
      <w:r w:rsidR="00DB2A85" w:rsidRPr="004A12AB">
        <w:rPr>
          <w:rFonts w:asciiTheme="minorEastAsia" w:eastAsiaTheme="minorEastAsia" w:hAnsiTheme="minorEastAsia" w:hint="eastAsia"/>
          <w:color w:val="000000" w:themeColor="text1"/>
          <w:sz w:val="22"/>
          <w:szCs w:val="22"/>
        </w:rPr>
        <w:t xml:space="preserve"> </w:t>
      </w:r>
      <w:r w:rsidR="00DB2A85" w:rsidRPr="004A12AB">
        <w:rPr>
          <w:rFonts w:asciiTheme="minorEastAsia" w:eastAsiaTheme="minorEastAsia" w:hAnsiTheme="minorEastAsia"/>
          <w:color w:val="000000" w:themeColor="text1"/>
          <w:sz w:val="22"/>
          <w:szCs w:val="22"/>
        </w:rPr>
        <w:t xml:space="preserve">                                    </w:t>
      </w:r>
      <w:r w:rsidR="00117771" w:rsidRPr="004A12AB">
        <w:rPr>
          <w:rFonts w:asciiTheme="minorEastAsia" w:eastAsiaTheme="minorEastAsia" w:hAnsiTheme="minorEastAsia" w:hint="eastAsia"/>
          <w:color w:val="000000" w:themeColor="text1"/>
          <w:sz w:val="22"/>
          <w:szCs w:val="22"/>
        </w:rPr>
        <w:t xml:space="preserve">　　</w:t>
      </w:r>
      <w:r w:rsidR="00F803D6" w:rsidRPr="004A12AB">
        <w:rPr>
          <w:rFonts w:asciiTheme="minorEastAsia" w:eastAsiaTheme="minorEastAsia" w:hAnsiTheme="minorEastAsia" w:hint="eastAsia"/>
          <w:color w:val="000000" w:themeColor="text1"/>
          <w:sz w:val="22"/>
          <w:szCs w:val="22"/>
        </w:rPr>
        <w:t xml:space="preserve"> </w:t>
      </w:r>
      <w:r w:rsidR="00117771" w:rsidRPr="004A12AB">
        <w:rPr>
          <w:rFonts w:asciiTheme="minorEastAsia" w:eastAsiaTheme="minorEastAsia" w:hAnsiTheme="minorEastAsia" w:hint="eastAsia"/>
          <w:color w:val="000000" w:themeColor="text1"/>
          <w:sz w:val="22"/>
          <w:szCs w:val="22"/>
        </w:rPr>
        <w:t xml:space="preserve">　</w:t>
      </w:r>
      <w:r w:rsidR="00DB2A85" w:rsidRPr="004A12AB">
        <w:rPr>
          <w:rFonts w:asciiTheme="minorEastAsia" w:eastAsiaTheme="minorEastAsia" w:hAnsiTheme="minorEastAsia" w:hint="eastAsia"/>
          <w:color w:val="000000" w:themeColor="text1"/>
          <w:sz w:val="22"/>
          <w:szCs w:val="22"/>
        </w:rPr>
        <w:t xml:space="preserve">  </w:t>
      </w:r>
      <w:r w:rsidR="00985219" w:rsidRPr="004A12AB">
        <w:rPr>
          <w:rFonts w:asciiTheme="minorEastAsia" w:eastAsiaTheme="minorEastAsia" w:hAnsiTheme="minorEastAsia" w:hint="eastAsia"/>
          <w:color w:val="FF0000"/>
          <w:sz w:val="22"/>
          <w:szCs w:val="22"/>
        </w:rPr>
        <w:t xml:space="preserve">　　　　　　</w:t>
      </w:r>
      <w:r w:rsidR="00D11824" w:rsidRPr="004A12AB">
        <w:rPr>
          <w:rFonts w:asciiTheme="minorEastAsia" w:eastAsiaTheme="minorEastAsia" w:hAnsiTheme="minorEastAsia" w:hint="eastAsia"/>
          <w:color w:val="FF0000"/>
          <w:sz w:val="22"/>
          <w:szCs w:val="22"/>
        </w:rPr>
        <w:t xml:space="preserve">　　　　　　　　　　　　　　　　　　　　　　　　　　　　　　　</w:t>
      </w:r>
    </w:p>
    <w:p w:rsidR="00580436" w:rsidRPr="00AC7147" w:rsidRDefault="00607DEA" w:rsidP="00580436">
      <w:pPr>
        <w:pStyle w:val="p0"/>
        <w:ind w:firstLineChars="100" w:firstLine="220"/>
        <w:rPr>
          <w:rFonts w:ascii="ＭＳ Ｐ明朝" w:eastAsia="ＭＳ Ｐ明朝" w:hAnsi="ＭＳ Ｐ明朝"/>
          <w:sz w:val="22"/>
          <w:szCs w:val="22"/>
        </w:rPr>
      </w:pPr>
      <w:r w:rsidRPr="004A12AB">
        <w:rPr>
          <w:rFonts w:asciiTheme="minorEastAsia" w:eastAsiaTheme="minorEastAsia" w:hAnsiTheme="minorEastAsia" w:hint="eastAsia"/>
          <w:sz w:val="22"/>
          <w:szCs w:val="22"/>
        </w:rPr>
        <w:t xml:space="preserve">２-９　</w:t>
      </w:r>
      <w:r w:rsidR="00580436" w:rsidRPr="00AC7147">
        <w:rPr>
          <w:rFonts w:ascii="ＭＳ Ｐ明朝" w:eastAsia="ＭＳ Ｐ明朝" w:hAnsi="ＭＳ Ｐ明朝" w:hint="eastAsia"/>
          <w:sz w:val="22"/>
          <w:szCs w:val="22"/>
        </w:rPr>
        <w:t>都市建築物における非構造部材の性能評価と機能継続に関する研究</w:t>
      </w:r>
    </w:p>
    <w:p w:rsidR="00695F5A" w:rsidRPr="008C7A37" w:rsidRDefault="00580436" w:rsidP="008C7A37">
      <w:pPr>
        <w:pStyle w:val="p0"/>
        <w:ind w:firstLineChars="500" w:firstLine="1100"/>
        <w:rPr>
          <w:rFonts w:ascii="ＭＳ Ｐ明朝" w:eastAsia="ＭＳ Ｐ明朝" w:hAnsi="ＭＳ Ｐ明朝" w:cs="Times New Roman"/>
          <w:sz w:val="22"/>
          <w:szCs w:val="22"/>
        </w:rPr>
      </w:pPr>
      <w:r w:rsidRPr="00AC7147">
        <w:rPr>
          <w:rFonts w:ascii="ＭＳ Ｐ明朝" w:eastAsia="ＭＳ Ｐ明朝" w:hAnsi="ＭＳ Ｐ明朝" w:hint="eastAsia"/>
          <w:sz w:val="22"/>
          <w:szCs w:val="22"/>
        </w:rPr>
        <w:t>－施工技術者の施工実態分析に基づく外壁タイルの打診時周波数特性と付着抵抗性</w:t>
      </w:r>
      <w:r w:rsidRPr="00AC7147">
        <w:rPr>
          <w:rFonts w:ascii="ＭＳ Ｐ明朝" w:eastAsia="ＭＳ Ｐ明朝" w:hAnsi="ＭＳ Ｐ明朝" w:cs="Times New Roman" w:hint="eastAsia"/>
          <w:sz w:val="22"/>
          <w:szCs w:val="22"/>
        </w:rPr>
        <w:t>－</w:t>
      </w:r>
    </w:p>
    <w:p w:rsidR="00DB4DE9" w:rsidRPr="004A12AB" w:rsidRDefault="008C7A37" w:rsidP="008C7A37">
      <w:pPr>
        <w:ind w:firstLineChars="600" w:firstLine="1320"/>
        <w:jc w:val="left"/>
        <w:rPr>
          <w:rFonts w:asciiTheme="minorEastAsia" w:eastAsiaTheme="minorEastAsia" w:hAnsiTheme="minorEastAsia"/>
          <w:sz w:val="22"/>
          <w:szCs w:val="22"/>
        </w:rPr>
      </w:pPr>
      <w:r w:rsidRPr="008C7A37">
        <w:rPr>
          <w:rFonts w:ascii="ＭＳ Ｐ明朝" w:eastAsia="ＭＳ Ｐ明朝" w:hAnsi="ＭＳ Ｐ明朝" w:hint="eastAsia"/>
          <w:sz w:val="22"/>
          <w:szCs w:val="22"/>
          <w:lang w:eastAsia="zh-TW"/>
        </w:rPr>
        <w:t>山田達也</w:t>
      </w:r>
      <w:r>
        <w:rPr>
          <w:rFonts w:ascii="ＭＳ Ｐ明朝" w:eastAsia="ＭＳ Ｐ明朝" w:hAnsi="ＭＳ Ｐ明朝" w:hint="eastAsia"/>
          <w:sz w:val="22"/>
          <w:szCs w:val="22"/>
        </w:rPr>
        <w:t xml:space="preserve">　</w:t>
      </w:r>
      <w:r w:rsidRPr="008C7A37">
        <w:rPr>
          <w:rFonts w:ascii="ＭＳ Ｐ明朝" w:eastAsia="ＭＳ Ｐ明朝" w:hAnsi="ＭＳ Ｐ明朝" w:hint="eastAsia"/>
          <w:sz w:val="22"/>
          <w:szCs w:val="22"/>
          <w:lang w:eastAsia="zh-TW"/>
        </w:rPr>
        <w:t>田村雅紀</w:t>
      </w:r>
      <w:r>
        <w:rPr>
          <w:rFonts w:ascii="ＭＳ Ｐ明朝" w:eastAsia="ＭＳ Ｐ明朝" w:hAnsi="ＭＳ Ｐ明朝" w:hint="eastAsia"/>
          <w:sz w:val="22"/>
          <w:szCs w:val="22"/>
        </w:rPr>
        <w:t xml:space="preserve">　</w:t>
      </w:r>
      <w:r w:rsidRPr="008C7A37">
        <w:rPr>
          <w:rFonts w:ascii="ＭＳ Ｐ明朝" w:eastAsia="ＭＳ Ｐ明朝" w:hAnsi="ＭＳ Ｐ明朝" w:hint="eastAsia"/>
          <w:sz w:val="22"/>
          <w:szCs w:val="22"/>
          <w:lang w:eastAsia="zh-TW"/>
        </w:rPr>
        <w:t>三條場信幸</w:t>
      </w:r>
      <w:r w:rsidR="009934AF" w:rsidRPr="008C7A37">
        <w:rPr>
          <w:rFonts w:ascii="ＭＳ Ｐ明朝" w:eastAsia="ＭＳ Ｐ明朝" w:hAnsi="ＭＳ Ｐ明朝" w:hint="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100</w:t>
      </w:r>
    </w:p>
    <w:p w:rsidR="002A5D1B" w:rsidRPr="002A5D1B" w:rsidRDefault="00607DEA" w:rsidP="002A5D1B">
      <w:pPr>
        <w:wordWrap w:val="0"/>
        <w:ind w:firstLineChars="100" w:firstLine="220"/>
        <w:rPr>
          <w:rFonts w:ascii="ＭＳ Ｐ明朝" w:eastAsia="ＭＳ Ｐ明朝" w:hAnsi="ＭＳ Ｐ明朝" w:cs="ＭＳ ゴシック"/>
          <w:sz w:val="22"/>
          <w:szCs w:val="22"/>
        </w:rPr>
      </w:pPr>
      <w:r w:rsidRPr="004A12AB">
        <w:rPr>
          <w:rFonts w:asciiTheme="minorEastAsia" w:eastAsiaTheme="minorEastAsia" w:hAnsiTheme="minorEastAsia" w:hint="eastAsia"/>
          <w:sz w:val="22"/>
          <w:szCs w:val="22"/>
        </w:rPr>
        <w:t>２-10</w:t>
      </w:r>
      <w:r w:rsidR="001E271A" w:rsidRPr="004A12AB">
        <w:rPr>
          <w:rFonts w:asciiTheme="minorEastAsia" w:eastAsiaTheme="minorEastAsia" w:hAnsiTheme="minorEastAsia" w:hint="eastAsia"/>
          <w:sz w:val="22"/>
          <w:szCs w:val="22"/>
        </w:rPr>
        <w:t xml:space="preserve">　</w:t>
      </w:r>
      <w:r w:rsidR="002A5D1B" w:rsidRPr="002A5D1B">
        <w:rPr>
          <w:rFonts w:ascii="ＭＳ Ｐ明朝" w:eastAsia="ＭＳ Ｐ明朝" w:hAnsi="ＭＳ Ｐ明朝" w:cs="ＭＳ ゴシック" w:hint="eastAsia"/>
          <w:sz w:val="22"/>
          <w:szCs w:val="22"/>
        </w:rPr>
        <w:t>都市建築物における非構造部材の性能評価と機能継続に関する研究</w:t>
      </w:r>
    </w:p>
    <w:p w:rsidR="001E271A" w:rsidRPr="002A1513" w:rsidRDefault="002A5D1B" w:rsidP="002A1513">
      <w:pPr>
        <w:wordWrap w:val="0"/>
        <w:ind w:firstLineChars="500" w:firstLine="1100"/>
        <w:rPr>
          <w:rFonts w:ascii="ＭＳ Ｐ明朝" w:eastAsia="ＭＳ Ｐ明朝" w:hAnsi="ＭＳ Ｐ明朝" w:cs="ＭＳ ゴシック"/>
          <w:sz w:val="22"/>
          <w:szCs w:val="22"/>
        </w:rPr>
      </w:pPr>
      <w:r w:rsidRPr="002A5D1B">
        <w:rPr>
          <w:rFonts w:ascii="ＭＳ Ｐ明朝" w:eastAsia="ＭＳ Ｐ明朝" w:hAnsi="ＭＳ Ｐ明朝" w:hint="eastAsia"/>
          <w:sz w:val="22"/>
          <w:szCs w:val="22"/>
        </w:rPr>
        <w:t>－超高層ビル外壁パネルの地震時層間変位による耐火被覆材損傷量の評価－</w:t>
      </w:r>
    </w:p>
    <w:p w:rsidR="00607DEA" w:rsidRPr="004A12AB" w:rsidRDefault="009C2520" w:rsidP="00AF3EAA">
      <w:pPr>
        <w:ind w:firstLineChars="550" w:firstLine="1210"/>
        <w:rPr>
          <w:rFonts w:asciiTheme="minorEastAsia" w:eastAsiaTheme="minorEastAsia" w:hAnsiTheme="minorEastAsia"/>
          <w:sz w:val="22"/>
          <w:szCs w:val="22"/>
        </w:rPr>
      </w:pPr>
      <w:r w:rsidRPr="009C2520">
        <w:rPr>
          <w:rFonts w:ascii="ＭＳ Ｐ明朝" w:eastAsia="ＭＳ Ｐ明朝" w:hAnsi="ＭＳ Ｐ明朝" w:hint="eastAsia"/>
          <w:sz w:val="22"/>
          <w:szCs w:val="22"/>
        </w:rPr>
        <w:t>井戸川知生</w:t>
      </w:r>
      <w:r>
        <w:rPr>
          <w:rFonts w:ascii="ＭＳ Ｐ明朝" w:eastAsia="ＭＳ Ｐ明朝" w:hAnsi="ＭＳ Ｐ明朝" w:hint="eastAsia"/>
          <w:sz w:val="22"/>
          <w:szCs w:val="22"/>
        </w:rPr>
        <w:t xml:space="preserve">　</w:t>
      </w:r>
      <w:r w:rsidRPr="009C2520">
        <w:rPr>
          <w:rFonts w:ascii="ＭＳ Ｐ明朝" w:eastAsia="ＭＳ Ｐ明朝" w:hAnsi="ＭＳ Ｐ明朝" w:hint="eastAsia"/>
          <w:sz w:val="22"/>
          <w:szCs w:val="22"/>
        </w:rPr>
        <w:t>田村雅紀</w:t>
      </w:r>
      <w:r w:rsidR="005F39EC" w:rsidRPr="004A12AB">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sidR="00D87F68" w:rsidRPr="004A12AB">
        <w:rPr>
          <w:rFonts w:asciiTheme="minorEastAsia" w:eastAsiaTheme="minorEastAsia" w:hAnsiTheme="minorEastAsia" w:hint="eastAsia"/>
          <w:sz w:val="22"/>
          <w:szCs w:val="22"/>
        </w:rPr>
        <w:t xml:space="preserve"> </w:t>
      </w:r>
      <w:r w:rsidR="00D87F68" w:rsidRPr="004A12AB">
        <w:rPr>
          <w:rFonts w:asciiTheme="minorEastAsia" w:eastAsiaTheme="minorEastAsia" w:hAnsiTheme="minor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104</w:t>
      </w:r>
    </w:p>
    <w:p w:rsidR="005A3007" w:rsidRPr="005A3007" w:rsidRDefault="00607DEA" w:rsidP="005A3007">
      <w:pPr>
        <w:wordWrap w:val="0"/>
        <w:ind w:firstLineChars="100" w:firstLine="220"/>
        <w:rPr>
          <w:rFonts w:ascii="ＭＳ Ｐ明朝" w:eastAsia="ＭＳ Ｐ明朝" w:hAnsi="ＭＳ Ｐ明朝" w:cs="ＭＳ ゴシック"/>
          <w:sz w:val="22"/>
          <w:szCs w:val="22"/>
        </w:rPr>
      </w:pPr>
      <w:r w:rsidRPr="004A12AB">
        <w:rPr>
          <w:rFonts w:asciiTheme="minorEastAsia" w:eastAsiaTheme="minorEastAsia" w:hAnsiTheme="minorEastAsia" w:hint="eastAsia"/>
          <w:sz w:val="22"/>
          <w:szCs w:val="22"/>
        </w:rPr>
        <w:t>２-11</w:t>
      </w:r>
      <w:r w:rsidR="009934AF" w:rsidRPr="004A12AB">
        <w:rPr>
          <w:rFonts w:asciiTheme="minorEastAsia" w:eastAsiaTheme="minorEastAsia" w:hAnsiTheme="minorEastAsia" w:hint="eastAsia"/>
          <w:sz w:val="22"/>
          <w:szCs w:val="22"/>
        </w:rPr>
        <w:t xml:space="preserve">　</w:t>
      </w:r>
      <w:r w:rsidR="005A3007" w:rsidRPr="005A3007">
        <w:rPr>
          <w:rFonts w:ascii="ＭＳ Ｐ明朝" w:eastAsia="ＭＳ Ｐ明朝" w:hAnsi="ＭＳ Ｐ明朝" w:cs="ＭＳ ゴシック" w:hint="eastAsia"/>
          <w:sz w:val="22"/>
          <w:szCs w:val="22"/>
        </w:rPr>
        <w:t>都市建築物における非構造部材の性能評価と機能継続に関する研究</w:t>
      </w:r>
    </w:p>
    <w:p w:rsidR="00607DEA" w:rsidRPr="005A3007" w:rsidRDefault="005A3007" w:rsidP="005A3007">
      <w:pPr>
        <w:ind w:firstLineChars="100" w:firstLine="220"/>
        <w:rPr>
          <w:rFonts w:ascii="ＭＳ Ｐ明朝" w:eastAsia="ＭＳ Ｐ明朝" w:hAnsi="ＭＳ Ｐ明朝"/>
          <w:sz w:val="22"/>
          <w:szCs w:val="22"/>
        </w:rPr>
      </w:pPr>
      <w:r w:rsidRPr="005A3007">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5A3007">
        <w:rPr>
          <w:rFonts w:ascii="ＭＳ Ｐ明朝" w:eastAsia="ＭＳ Ｐ明朝" w:hAnsi="ＭＳ Ｐ明朝" w:hint="eastAsia"/>
          <w:sz w:val="22"/>
          <w:szCs w:val="22"/>
        </w:rPr>
        <w:t>－環境配慮型―軽量鉄骨間仕切壁のランナー接着面加工処理によるせん断抵抗性改善－</w:t>
      </w:r>
    </w:p>
    <w:p w:rsidR="00DB4DE9" w:rsidRPr="004A12AB" w:rsidRDefault="0018185C" w:rsidP="00AF3EAA">
      <w:pPr>
        <w:ind w:firstLineChars="550" w:firstLine="1210"/>
        <w:jc w:val="left"/>
        <w:rPr>
          <w:rFonts w:asciiTheme="minorEastAsia" w:eastAsiaTheme="minorEastAsia" w:hAnsiTheme="minorEastAsia"/>
          <w:bCs/>
          <w:sz w:val="22"/>
          <w:szCs w:val="22"/>
        </w:rPr>
      </w:pPr>
      <w:r w:rsidRPr="0018185C">
        <w:rPr>
          <w:rFonts w:ascii="ＭＳ Ｐ明朝" w:eastAsia="ＭＳ Ｐ明朝" w:hAnsi="ＭＳ Ｐ明朝" w:hint="eastAsia"/>
          <w:sz w:val="22"/>
          <w:szCs w:val="22"/>
        </w:rPr>
        <w:t>水上沙緒理</w:t>
      </w:r>
      <w:r w:rsidRPr="0018185C">
        <w:rPr>
          <w:rFonts w:ascii="ＭＳ Ｐ明朝" w:eastAsia="ＭＳ Ｐ明朝" w:hAnsi="ＭＳ Ｐ明朝"/>
          <w:sz w:val="22"/>
          <w:szCs w:val="22"/>
        </w:rPr>
        <w:t xml:space="preserve"> </w:t>
      </w:r>
      <w:r w:rsidR="0030171E" w:rsidRPr="0018185C">
        <w:rPr>
          <w:rFonts w:ascii="ＭＳ Ｐ明朝" w:eastAsia="ＭＳ Ｐ明朝" w:hAnsi="ＭＳ Ｐ明朝" w:hint="eastAsia"/>
          <w:sz w:val="22"/>
          <w:szCs w:val="22"/>
        </w:rPr>
        <w:t>田村雅紀</w:t>
      </w:r>
      <w:r w:rsidR="0030171E" w:rsidRPr="004A12AB">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sidR="0030171E" w:rsidRPr="004A12AB">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sidR="00AF3EAA">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323B7B" w:rsidRPr="004A12AB">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w:t>
      </w:r>
      <w:r>
        <w:rPr>
          <w:rFonts w:asciiTheme="minorEastAsia" w:eastAsiaTheme="minorEastAsia" w:hAnsiTheme="minorEastAsia"/>
          <w:sz w:val="22"/>
          <w:szCs w:val="22"/>
        </w:rPr>
        <w:t>0</w:t>
      </w:r>
      <w:r w:rsidR="0030171E" w:rsidRPr="004A12AB">
        <w:rPr>
          <w:rFonts w:asciiTheme="minorEastAsia" w:eastAsiaTheme="minorEastAsia" w:hAnsiTheme="minorEastAsia" w:hint="eastAsia"/>
          <w:sz w:val="22"/>
          <w:szCs w:val="22"/>
        </w:rPr>
        <w:t>8</w:t>
      </w:r>
    </w:p>
    <w:p w:rsidR="00892459" w:rsidRPr="00892459" w:rsidRDefault="00DB4DE9" w:rsidP="00892459">
      <w:pPr>
        <w:ind w:firstLineChars="100" w:firstLine="220"/>
        <w:jc w:val="left"/>
        <w:rPr>
          <w:rFonts w:ascii="ＭＳ Ｐ明朝" w:eastAsia="ＭＳ Ｐ明朝" w:hAnsi="ＭＳ Ｐ明朝" w:cs="Segoe UI"/>
          <w:bCs/>
          <w:color w:val="000000"/>
          <w:kern w:val="0"/>
          <w:sz w:val="22"/>
          <w:szCs w:val="22"/>
          <w:shd w:val="clear" w:color="auto" w:fill="FFFFFF"/>
        </w:rPr>
      </w:pPr>
      <w:r w:rsidRPr="004A12AB">
        <w:rPr>
          <w:rFonts w:asciiTheme="minorEastAsia" w:eastAsiaTheme="minorEastAsia" w:hAnsiTheme="minorEastAsia" w:hint="eastAsia"/>
          <w:sz w:val="22"/>
          <w:szCs w:val="22"/>
        </w:rPr>
        <w:t xml:space="preserve">２-12　</w:t>
      </w:r>
      <w:r w:rsidR="00892459" w:rsidRPr="00892459">
        <w:rPr>
          <w:rFonts w:ascii="ＭＳ Ｐ明朝" w:eastAsia="ＭＳ Ｐ明朝" w:hAnsi="ＭＳ Ｐ明朝" w:cs="Segoe UI" w:hint="eastAsia"/>
          <w:bCs/>
          <w:color w:val="000000"/>
          <w:kern w:val="0"/>
          <w:sz w:val="22"/>
          <w:szCs w:val="22"/>
          <w:shd w:val="clear" w:color="auto" w:fill="FFFFFF"/>
        </w:rPr>
        <w:t>都市建築物における構造・非構造部材の性能評価と機能継続に関する研究</w:t>
      </w:r>
    </w:p>
    <w:p w:rsidR="00DB4DE9" w:rsidRPr="00ED1B58" w:rsidRDefault="00892459" w:rsidP="00ED1B58">
      <w:pPr>
        <w:ind w:firstLineChars="450" w:firstLine="990"/>
        <w:jc w:val="left"/>
        <w:rPr>
          <w:rFonts w:ascii="ＭＳ Ｐ明朝" w:eastAsia="ＭＳ Ｐ明朝" w:hAnsi="ＭＳ Ｐ明朝" w:cs="Segoe UI"/>
          <w:bCs/>
          <w:color w:val="000000"/>
          <w:kern w:val="0"/>
          <w:sz w:val="22"/>
          <w:szCs w:val="22"/>
          <w:shd w:val="clear" w:color="auto" w:fill="FFFFFF"/>
        </w:rPr>
      </w:pPr>
      <w:r w:rsidRPr="00892459">
        <w:rPr>
          <w:rFonts w:ascii="ＭＳ Ｐ明朝" w:eastAsia="ＭＳ Ｐ明朝" w:hAnsi="ＭＳ Ｐ明朝" w:cs="Segoe UI" w:hint="eastAsia"/>
          <w:bCs/>
          <w:color w:val="000000"/>
          <w:kern w:val="0"/>
          <w:sz w:val="22"/>
          <w:szCs w:val="22"/>
          <w:shd w:val="clear" w:color="auto" w:fill="FFFFFF"/>
        </w:rPr>
        <w:t>－コンクリートの乾燥収縮の低減を目的とした環境配慮型材料・調合に関する検討－</w:t>
      </w:r>
    </w:p>
    <w:p w:rsidR="00DB4DE9" w:rsidRPr="004A12AB" w:rsidRDefault="00323B7B" w:rsidP="00213C74">
      <w:pPr>
        <w:ind w:firstLineChars="500" w:firstLine="1100"/>
        <w:jc w:val="left"/>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 </w:t>
      </w:r>
      <w:r w:rsidR="00ED1B58">
        <w:rPr>
          <w:rFonts w:ascii="ＭＳ 明朝" w:hAnsi="ＭＳ 明朝" w:hint="eastAsia"/>
          <w:szCs w:val="21"/>
        </w:rPr>
        <w:t>宮森然斗 鈴木澄江</w:t>
      </w:r>
      <w:r w:rsidRPr="004A12AB">
        <w:rPr>
          <w:rFonts w:asciiTheme="minorEastAsia" w:eastAsiaTheme="minorEastAsia" w:hAnsiTheme="minorEastAsia" w:hint="eastAsia"/>
          <w:sz w:val="22"/>
          <w:szCs w:val="22"/>
        </w:rPr>
        <w:t xml:space="preserve">                          </w:t>
      </w:r>
      <w:r w:rsidR="00ED1B58">
        <w:rPr>
          <w:rFonts w:asciiTheme="minorEastAsia" w:eastAsiaTheme="minorEastAsia" w:hAnsiTheme="minorEastAsia"/>
          <w:sz w:val="22"/>
          <w:szCs w:val="22"/>
        </w:rPr>
        <w:t xml:space="preserve">                              </w:t>
      </w:r>
      <w:r w:rsidRPr="004A12AB">
        <w:rPr>
          <w:rFonts w:asciiTheme="minorEastAsia" w:eastAsiaTheme="minorEastAsia" w:hAnsiTheme="minorEastAsia" w:hint="eastAsia"/>
          <w:sz w:val="22"/>
          <w:szCs w:val="22"/>
        </w:rPr>
        <w:t xml:space="preserve"> </w:t>
      </w:r>
      <w:r w:rsidR="00ED1B58">
        <w:rPr>
          <w:rFonts w:asciiTheme="minorEastAsia" w:eastAsiaTheme="minorEastAsia" w:hAnsiTheme="minorEastAsia"/>
          <w:sz w:val="22"/>
          <w:szCs w:val="22"/>
        </w:rPr>
        <w:t>112</w:t>
      </w:r>
    </w:p>
    <w:p w:rsidR="008F75A0" w:rsidRPr="008F75A0" w:rsidRDefault="00DB4DE9" w:rsidP="008F75A0">
      <w:pPr>
        <w:ind w:right="-2" w:firstLineChars="100" w:firstLine="220"/>
        <w:rPr>
          <w:rFonts w:ascii="ＭＳ Ｐ明朝" w:eastAsia="ＭＳ Ｐ明朝" w:hAnsi="ＭＳ Ｐ明朝"/>
          <w:sz w:val="22"/>
          <w:szCs w:val="22"/>
        </w:rPr>
      </w:pPr>
      <w:r w:rsidRPr="004A12AB">
        <w:rPr>
          <w:rFonts w:asciiTheme="minorEastAsia" w:eastAsiaTheme="minorEastAsia" w:hAnsiTheme="minorEastAsia" w:hint="eastAsia"/>
          <w:sz w:val="22"/>
          <w:szCs w:val="22"/>
        </w:rPr>
        <w:t xml:space="preserve">２-13　</w:t>
      </w:r>
      <w:r w:rsidR="008F75A0" w:rsidRPr="008F75A0">
        <w:rPr>
          <w:rFonts w:ascii="ＭＳ Ｐ明朝" w:eastAsia="ＭＳ Ｐ明朝" w:hAnsi="ＭＳ Ｐ明朝" w:hint="eastAsia"/>
          <w:sz w:val="22"/>
          <w:szCs w:val="22"/>
        </w:rPr>
        <w:t>都市建築物における構造部材・非構造部材の性能評価と機能継続に関する研究</w:t>
      </w:r>
    </w:p>
    <w:p w:rsidR="00DB4DE9" w:rsidRPr="008F75A0" w:rsidRDefault="008F75A0" w:rsidP="008F75A0">
      <w:pPr>
        <w:spacing w:line="320" w:lineRule="exact"/>
        <w:ind w:firstLineChars="500" w:firstLine="1100"/>
        <w:textAlignment w:val="center"/>
        <w:rPr>
          <w:rFonts w:ascii="ＭＳ Ｐ明朝" w:eastAsia="ＭＳ Ｐ明朝" w:hAnsi="ＭＳ Ｐ明朝"/>
          <w:sz w:val="22"/>
          <w:szCs w:val="22"/>
        </w:rPr>
      </w:pPr>
      <w:r w:rsidRPr="008F75A0">
        <w:rPr>
          <w:rFonts w:ascii="ＭＳ Ｐ明朝" w:eastAsia="ＭＳ Ｐ明朝" w:hAnsi="ＭＳ Ｐ明朝" w:hint="eastAsia"/>
          <w:sz w:val="22"/>
          <w:szCs w:val="22"/>
        </w:rPr>
        <w:t>－高強度コンクリートのアルカリシリカ反応性試験方法の検討に向けた基礎的調査－</w:t>
      </w:r>
    </w:p>
    <w:p w:rsidR="00607DEA" w:rsidRPr="004A12AB" w:rsidRDefault="000722B7" w:rsidP="00AF3EAA">
      <w:pPr>
        <w:ind w:firstLineChars="550" w:firstLine="1210"/>
        <w:jc w:val="left"/>
        <w:rPr>
          <w:rFonts w:asciiTheme="minorEastAsia" w:eastAsiaTheme="minorEastAsia" w:hAnsiTheme="minorEastAsia"/>
          <w:bCs/>
          <w:sz w:val="22"/>
          <w:szCs w:val="22"/>
        </w:rPr>
      </w:pPr>
      <w:r w:rsidRPr="000722B7">
        <w:rPr>
          <w:rFonts w:ascii="ＭＳ Ｐ明朝" w:eastAsia="ＭＳ Ｐ明朝" w:hAnsi="ＭＳ Ｐ明朝" w:hint="eastAsia"/>
          <w:sz w:val="22"/>
          <w:szCs w:val="22"/>
        </w:rPr>
        <w:t>小野広貴</w:t>
      </w:r>
      <w:r w:rsidR="00230FCB" w:rsidRPr="000722B7">
        <w:rPr>
          <w:rFonts w:ascii="ＭＳ Ｐ明朝" w:eastAsia="ＭＳ Ｐ明朝" w:hAnsi="ＭＳ Ｐ明朝" w:hint="eastAsia"/>
          <w:sz w:val="22"/>
          <w:szCs w:val="22"/>
        </w:rPr>
        <w:t xml:space="preserve">  </w:t>
      </w:r>
      <w:r w:rsidRPr="000722B7">
        <w:rPr>
          <w:rFonts w:ascii="ＭＳ Ｐ明朝" w:eastAsia="ＭＳ Ｐ明朝" w:hAnsi="ＭＳ Ｐ明朝" w:hint="eastAsia"/>
          <w:sz w:val="22"/>
          <w:szCs w:val="22"/>
        </w:rPr>
        <w:t>鈴木澄江</w:t>
      </w:r>
      <w:r w:rsidR="00323B7B" w:rsidRPr="004A12AB">
        <w:rPr>
          <w:rFonts w:asciiTheme="minorEastAsia" w:eastAsiaTheme="minorEastAsia" w:hAnsiTheme="minorEastAsia" w:hint="eastAsia"/>
          <w:bCs/>
          <w:sz w:val="22"/>
          <w:szCs w:val="22"/>
        </w:rPr>
        <w:t xml:space="preserve">       </w:t>
      </w:r>
      <w:r w:rsidR="00E204E3" w:rsidRPr="004A12AB">
        <w:rPr>
          <w:rFonts w:asciiTheme="minorEastAsia" w:eastAsiaTheme="minorEastAsia" w:hAnsiTheme="minorEastAsia" w:hint="eastAsia"/>
          <w:bCs/>
          <w:sz w:val="22"/>
          <w:szCs w:val="22"/>
        </w:rPr>
        <w:t xml:space="preserve">　</w:t>
      </w:r>
      <w:r w:rsidR="00323B7B" w:rsidRPr="004A12AB">
        <w:rPr>
          <w:rFonts w:asciiTheme="minorEastAsia" w:eastAsiaTheme="minorEastAsia" w:hAnsiTheme="minorEastAsia" w:hint="eastAsia"/>
          <w:bCs/>
          <w:sz w:val="22"/>
          <w:szCs w:val="22"/>
        </w:rPr>
        <w:t xml:space="preserve">                                        </w:t>
      </w:r>
      <w:r w:rsidR="00A84B89">
        <w:rPr>
          <w:rFonts w:asciiTheme="minorEastAsia" w:eastAsiaTheme="minorEastAsia" w:hAnsiTheme="minorEastAsia"/>
          <w:bCs/>
          <w:sz w:val="22"/>
          <w:szCs w:val="22"/>
        </w:rPr>
        <w:t xml:space="preserve"> </w:t>
      </w:r>
      <w:r w:rsidR="00323B7B" w:rsidRPr="004A12AB">
        <w:rPr>
          <w:rFonts w:asciiTheme="minorEastAsia" w:eastAsiaTheme="minorEastAsia" w:hAnsiTheme="minorEastAsia" w:hint="eastAsia"/>
          <w:bCs/>
          <w:sz w:val="22"/>
          <w:szCs w:val="22"/>
        </w:rPr>
        <w:t xml:space="preserve">     </w:t>
      </w:r>
      <w:r w:rsidR="00EE3DA8">
        <w:rPr>
          <w:rFonts w:asciiTheme="minorEastAsia" w:eastAsiaTheme="minorEastAsia" w:hAnsiTheme="minorEastAsia"/>
          <w:bCs/>
          <w:sz w:val="22"/>
          <w:szCs w:val="22"/>
        </w:rPr>
        <w:t>116</w:t>
      </w:r>
    </w:p>
    <w:p w:rsidR="00766092" w:rsidRPr="004A12AB" w:rsidRDefault="00766092" w:rsidP="00766092">
      <w:pPr>
        <w:ind w:firstLineChars="550" w:firstLine="1210"/>
        <w:rPr>
          <w:rFonts w:asciiTheme="minorEastAsia" w:eastAsiaTheme="minorEastAsia" w:hAnsiTheme="minorEastAsia"/>
          <w:bCs/>
          <w:sz w:val="22"/>
          <w:szCs w:val="22"/>
        </w:rPr>
      </w:pPr>
    </w:p>
    <w:p w:rsidR="00A33673" w:rsidRPr="004A12AB" w:rsidRDefault="00766092" w:rsidP="00766092">
      <w:pPr>
        <w:ind w:firstLineChars="450" w:firstLine="990"/>
        <w:rPr>
          <w:rFonts w:asciiTheme="minorEastAsia" w:eastAsiaTheme="minorEastAsia" w:hAnsiTheme="minorEastAsia"/>
          <w:sz w:val="22"/>
          <w:szCs w:val="22"/>
        </w:rPr>
      </w:pPr>
      <w:r w:rsidRPr="004A12AB">
        <w:rPr>
          <w:rFonts w:asciiTheme="minorEastAsia" w:eastAsiaTheme="minorEastAsia" w:hAnsiTheme="minorEastAsia"/>
          <w:bCs/>
          <w:sz w:val="22"/>
          <w:szCs w:val="22"/>
        </w:rPr>
        <w:t xml:space="preserve"> </w:t>
      </w:r>
    </w:p>
    <w:p w:rsidR="00D95F04" w:rsidRPr="006A7AFE" w:rsidRDefault="00E42172" w:rsidP="00E42172">
      <w:pPr>
        <w:spacing w:line="280" w:lineRule="exact"/>
        <w:rPr>
          <w:rFonts w:asciiTheme="majorEastAsia" w:eastAsiaTheme="majorEastAsia" w:hAnsiTheme="majorEastAsia" w:cstheme="minorBidi"/>
          <w:b/>
          <w:sz w:val="22"/>
          <w:szCs w:val="22"/>
        </w:rPr>
      </w:pPr>
      <w:r w:rsidRPr="006A7AFE">
        <w:rPr>
          <w:rFonts w:asciiTheme="majorEastAsia" w:eastAsiaTheme="majorEastAsia" w:hAnsiTheme="majorEastAsia" w:hint="eastAsia"/>
          <w:b/>
          <w:sz w:val="22"/>
          <w:szCs w:val="22"/>
        </w:rPr>
        <w:t xml:space="preserve">テーマ３　</w:t>
      </w:r>
      <w:r w:rsidRPr="006A7AFE">
        <w:rPr>
          <w:rFonts w:asciiTheme="majorEastAsia" w:eastAsiaTheme="majorEastAsia" w:hAnsiTheme="majorEastAsia" w:cstheme="minorBidi" w:hint="eastAsia"/>
          <w:b/>
          <w:sz w:val="22"/>
          <w:szCs w:val="22"/>
        </w:rPr>
        <w:t>「エリア防災拠点をつなぐ自立移動式災害対応支援ユニットの開発」</w:t>
      </w:r>
    </w:p>
    <w:p w:rsidR="00CC11C5" w:rsidRPr="00C875DD" w:rsidRDefault="004E5B9E" w:rsidP="004E5B9E">
      <w:pPr>
        <w:ind w:left="220"/>
        <w:rPr>
          <w:rFonts w:ascii="ＭＳ Ｐ明朝" w:eastAsia="ＭＳ Ｐ明朝" w:hAnsi="ＭＳ Ｐ明朝" w:cs="Arial"/>
          <w:sz w:val="22"/>
          <w:szCs w:val="22"/>
        </w:rPr>
      </w:pPr>
      <w:r w:rsidRPr="000B20B9">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w:t>
      </w:r>
      <w:r w:rsidR="00CC11C5" w:rsidRPr="004E5B9E">
        <w:rPr>
          <w:rFonts w:asciiTheme="minorEastAsia" w:eastAsiaTheme="minorEastAsia" w:hAnsiTheme="minorEastAsia" w:hint="eastAsia"/>
          <w:sz w:val="22"/>
          <w:szCs w:val="22"/>
        </w:rPr>
        <w:t xml:space="preserve">０ </w:t>
      </w:r>
      <w:r w:rsidR="00CC11C5" w:rsidRPr="00C875DD">
        <w:rPr>
          <w:rFonts w:ascii="ＭＳ Ｐ明朝" w:eastAsia="ＭＳ Ｐ明朝" w:hAnsi="ＭＳ Ｐ明朝" w:cs="Arial" w:hint="eastAsia"/>
          <w:sz w:val="22"/>
          <w:szCs w:val="22"/>
        </w:rPr>
        <w:t>エリア防災拠点をつなぐ自立移動式災害対応支援ユニットの開発</w:t>
      </w:r>
      <w:r w:rsidR="00CC11C5" w:rsidRPr="00C875DD">
        <w:rPr>
          <w:rFonts w:ascii="ＭＳ Ｐ明朝" w:eastAsia="ＭＳ Ｐ明朝" w:hAnsi="ＭＳ Ｐ明朝" w:hint="eastAsia"/>
          <w:sz w:val="22"/>
          <w:szCs w:val="22"/>
        </w:rPr>
        <w:t>（成果概要）</w:t>
      </w:r>
    </w:p>
    <w:p w:rsidR="00CC11C5" w:rsidRDefault="00CC11C5" w:rsidP="0015749D">
      <w:pPr>
        <w:ind w:firstLineChars="600" w:firstLine="1260"/>
        <w:rPr>
          <w:rFonts w:asciiTheme="minorEastAsia" w:eastAsiaTheme="minorEastAsia" w:hAnsiTheme="minorEastAsia"/>
          <w:sz w:val="22"/>
          <w:szCs w:val="22"/>
        </w:rPr>
      </w:pPr>
      <w:bookmarkStart w:id="7" w:name="_Hlk35253001"/>
      <w:bookmarkStart w:id="8" w:name="_Hlk35262962"/>
      <w:r w:rsidRPr="00C875DD">
        <w:rPr>
          <w:rFonts w:ascii="ＭＳ Ｐ明朝" w:eastAsia="ＭＳ Ｐ明朝" w:hAnsi="ＭＳ Ｐ明朝" w:hint="eastAsia"/>
        </w:rPr>
        <w:t xml:space="preserve">中島 </w:t>
      </w:r>
      <w:r w:rsidRPr="00C875DD">
        <w:rPr>
          <w:rFonts w:ascii="ＭＳ Ｐ明朝" w:eastAsia="ＭＳ Ｐ明朝" w:hAnsi="ＭＳ Ｐ明朝"/>
        </w:rPr>
        <w:t>裕輔</w:t>
      </w:r>
      <w:r w:rsidRPr="00C875DD">
        <w:rPr>
          <w:rFonts w:ascii="ＭＳ Ｐ明朝" w:eastAsia="ＭＳ Ｐ明朝" w:hAnsi="ＭＳ Ｐ明朝" w:hint="eastAsia"/>
        </w:rPr>
        <w:t xml:space="preserve"> </w:t>
      </w:r>
      <w:r w:rsidRPr="00C875DD">
        <w:rPr>
          <w:rFonts w:ascii="ＭＳ Ｐ明朝" w:eastAsia="ＭＳ Ｐ明朝" w:hAnsi="ＭＳ Ｐ明朝"/>
        </w:rPr>
        <w:t xml:space="preserve"> </w:t>
      </w:r>
      <w:r w:rsidRPr="00C875DD">
        <w:rPr>
          <w:rFonts w:ascii="ＭＳ Ｐ明朝" w:eastAsia="ＭＳ Ｐ明朝" w:hAnsi="ＭＳ Ｐ明朝" w:hint="eastAsia"/>
        </w:rPr>
        <w:t>水野</w:t>
      </w:r>
      <w:r w:rsidRPr="00C875DD">
        <w:rPr>
          <w:rFonts w:ascii="ＭＳ Ｐ明朝" w:eastAsia="ＭＳ Ｐ明朝" w:hAnsi="ＭＳ Ｐ明朝"/>
        </w:rPr>
        <w:t xml:space="preserve"> 修</w:t>
      </w:r>
      <w:r w:rsidRPr="00C875DD">
        <w:rPr>
          <w:rFonts w:ascii="ＭＳ Ｐ明朝" w:eastAsia="ＭＳ Ｐ明朝" w:hAnsi="ＭＳ Ｐ明朝" w:hint="eastAsia"/>
        </w:rPr>
        <w:t xml:space="preserve"> </w:t>
      </w:r>
      <w:r w:rsidRPr="00C875DD">
        <w:rPr>
          <w:rFonts w:ascii="ＭＳ Ｐ明朝" w:eastAsia="ＭＳ Ｐ明朝" w:hAnsi="ＭＳ Ｐ明朝"/>
        </w:rPr>
        <w:t xml:space="preserve"> </w:t>
      </w:r>
      <w:r w:rsidRPr="00C875DD">
        <w:rPr>
          <w:rFonts w:ascii="ＭＳ Ｐ明朝" w:eastAsia="ＭＳ Ｐ明朝" w:hAnsi="ＭＳ Ｐ明朝" w:hint="eastAsia"/>
        </w:rPr>
        <w:t>野呂康宏</w:t>
      </w:r>
      <w:r w:rsidRPr="00C875DD">
        <w:rPr>
          <w:rFonts w:ascii="ＭＳ Ｐ明朝" w:eastAsia="ＭＳ Ｐ明朝" w:hAnsi="ＭＳ Ｐ明朝" w:hint="eastAsia"/>
          <w:szCs w:val="18"/>
          <w:vertAlign w:val="superscript"/>
        </w:rPr>
        <w:t xml:space="preserve"> </w:t>
      </w:r>
      <w:r w:rsidRPr="00C875DD">
        <w:rPr>
          <w:rFonts w:ascii="ＭＳ Ｐ明朝" w:eastAsia="ＭＳ Ｐ明朝" w:hAnsi="ＭＳ Ｐ明朝" w:hint="eastAsia"/>
        </w:rPr>
        <w:t xml:space="preserve"> 横山</w:t>
      </w:r>
      <w:r w:rsidRPr="00C875DD">
        <w:rPr>
          <w:rFonts w:ascii="ＭＳ Ｐ明朝" w:eastAsia="ＭＳ Ｐ明朝" w:hAnsi="ＭＳ Ｐ明朝"/>
        </w:rPr>
        <w:t>計三</w:t>
      </w:r>
      <w:r w:rsidRPr="00C875DD">
        <w:rPr>
          <w:rFonts w:ascii="ＭＳ Ｐ明朝" w:eastAsia="ＭＳ Ｐ明朝" w:hAnsi="ＭＳ Ｐ明朝" w:hint="eastAsia"/>
        </w:rPr>
        <w:t xml:space="preserve"> </w:t>
      </w:r>
      <w:r w:rsidRPr="00C875DD">
        <w:rPr>
          <w:rFonts w:ascii="ＭＳ Ｐ明朝" w:eastAsia="ＭＳ Ｐ明朝" w:hAnsi="ＭＳ Ｐ明朝"/>
        </w:rPr>
        <w:t xml:space="preserve"> </w:t>
      </w:r>
      <w:r w:rsidRPr="00C875DD">
        <w:rPr>
          <w:rFonts w:ascii="ＭＳ Ｐ明朝" w:eastAsia="ＭＳ Ｐ明朝" w:hAnsi="ＭＳ Ｐ明朝" w:hint="eastAsia"/>
        </w:rPr>
        <w:t>富樫英介</w:t>
      </w:r>
      <w:r w:rsidRPr="00C875DD">
        <w:rPr>
          <w:rFonts w:ascii="ＭＳ Ｐ明朝" w:eastAsia="ＭＳ Ｐ明朝" w:hAnsi="ＭＳ Ｐ明朝" w:hint="eastAsia"/>
          <w:szCs w:val="18"/>
          <w:vertAlign w:val="superscript"/>
        </w:rPr>
        <w:t xml:space="preserve"> </w:t>
      </w:r>
      <w:r w:rsidRPr="00C875DD">
        <w:rPr>
          <w:rFonts w:ascii="ＭＳ Ｐ明朝" w:eastAsia="ＭＳ Ｐ明朝" w:hAnsi="ＭＳ Ｐ明朝" w:hint="eastAsia"/>
        </w:rPr>
        <w:t xml:space="preserve"> 柳</w:t>
      </w:r>
      <w:r w:rsidR="00682C00" w:rsidRPr="00C875DD">
        <w:rPr>
          <w:rFonts w:ascii="ＭＳ Ｐ明朝" w:eastAsia="ＭＳ Ｐ明朝" w:hAnsi="ＭＳ Ｐ明朝" w:hint="eastAsia"/>
        </w:rPr>
        <w:t xml:space="preserve"> </w:t>
      </w:r>
      <w:r w:rsidRPr="00C875DD">
        <w:rPr>
          <w:rFonts w:ascii="ＭＳ Ｐ明朝" w:eastAsia="ＭＳ Ｐ明朝" w:hAnsi="ＭＳ Ｐ明朝"/>
        </w:rPr>
        <w:t>宇</w:t>
      </w:r>
      <w:bookmarkEnd w:id="7"/>
      <w:r>
        <w:rPr>
          <w:rFonts w:hint="eastAsia"/>
        </w:rPr>
        <w:t xml:space="preserve"> </w:t>
      </w:r>
      <w:r>
        <w:t xml:space="preserve">           </w:t>
      </w:r>
      <w:r w:rsidR="00D315DB">
        <w:t xml:space="preserve"> </w:t>
      </w:r>
      <w:r>
        <w:t xml:space="preserve">      </w:t>
      </w:r>
      <w:r w:rsidR="00136DE3">
        <w:t xml:space="preserve">  </w:t>
      </w:r>
      <w:r w:rsidRPr="00CC11C5">
        <w:rPr>
          <w:rFonts w:asciiTheme="minorEastAsia" w:eastAsiaTheme="minorEastAsia" w:hAnsiTheme="minorEastAsia"/>
          <w:sz w:val="22"/>
          <w:szCs w:val="22"/>
        </w:rPr>
        <w:t xml:space="preserve"> 1</w:t>
      </w:r>
      <w:bookmarkEnd w:id="8"/>
      <w:r w:rsidR="009C4F00">
        <w:rPr>
          <w:rFonts w:asciiTheme="minorEastAsia" w:eastAsiaTheme="minorEastAsia" w:hAnsiTheme="minorEastAsia"/>
          <w:sz w:val="22"/>
          <w:szCs w:val="22"/>
        </w:rPr>
        <w:t>20</w:t>
      </w:r>
    </w:p>
    <w:p w:rsidR="008F44E5" w:rsidRPr="008F44E5" w:rsidRDefault="008F44E5" w:rsidP="008F44E5">
      <w:pPr>
        <w:ind w:firstLineChars="100" w:firstLine="220"/>
        <w:jc w:val="left"/>
        <w:rPr>
          <w:rFonts w:asciiTheme="minorEastAsia" w:eastAsiaTheme="minorEastAsia" w:hAnsiTheme="minorEastAsia"/>
          <w:sz w:val="22"/>
          <w:szCs w:val="22"/>
        </w:rPr>
      </w:pPr>
      <w:r w:rsidRPr="008F44E5">
        <w:rPr>
          <w:rFonts w:asciiTheme="minorEastAsia" w:eastAsiaTheme="minorEastAsia" w:hAnsiTheme="minorEastAsia" w:hint="eastAsia"/>
          <w:sz w:val="22"/>
          <w:szCs w:val="22"/>
        </w:rPr>
        <w:t>３-１ 簡易救護ユニットの熱環境に関する研究</w:t>
      </w:r>
    </w:p>
    <w:p w:rsidR="008F44E5" w:rsidRDefault="008F44E5" w:rsidP="008F44E5">
      <w:pPr>
        <w:ind w:firstLineChars="550" w:firstLine="1155"/>
        <w:jc w:val="left"/>
        <w:rPr>
          <w:rFonts w:asciiTheme="minorEastAsia" w:eastAsiaTheme="minorEastAsia" w:hAnsiTheme="minorEastAsia"/>
          <w:sz w:val="22"/>
          <w:szCs w:val="22"/>
        </w:rPr>
      </w:pPr>
      <w:r>
        <w:rPr>
          <w:rFonts w:hint="eastAsia"/>
        </w:rPr>
        <w:t>富樫</w:t>
      </w:r>
      <w:r>
        <w:rPr>
          <w:rFonts w:hint="eastAsia"/>
        </w:rPr>
        <w:t xml:space="preserve"> </w:t>
      </w:r>
      <w:r>
        <w:rPr>
          <w:rFonts w:hint="eastAsia"/>
        </w:rPr>
        <w:t>英介</w:t>
      </w:r>
      <w:r>
        <w:rPr>
          <w:rFonts w:hint="eastAsia"/>
          <w:szCs w:val="18"/>
          <w:vertAlign w:val="superscript"/>
        </w:rPr>
        <w:t xml:space="preserve"> </w:t>
      </w:r>
      <w:r>
        <w:rPr>
          <w:rFonts w:hint="eastAsia"/>
        </w:rPr>
        <w:t xml:space="preserve"> </w:t>
      </w:r>
      <w:r>
        <w:rPr>
          <w:rFonts w:hint="eastAsia"/>
        </w:rPr>
        <w:t>横山計三</w:t>
      </w:r>
      <w:r>
        <w:rPr>
          <w:rFonts w:hint="eastAsia"/>
        </w:rPr>
        <w:t xml:space="preserve"> </w:t>
      </w:r>
      <w:r>
        <w:t xml:space="preserve"> </w:t>
      </w:r>
      <w:r>
        <w:rPr>
          <w:rFonts w:hint="eastAsia"/>
        </w:rPr>
        <w:t>中島</w:t>
      </w:r>
      <w:r w:rsidRPr="008B0CB8">
        <w:rPr>
          <w:rFonts w:hint="eastAsia"/>
        </w:rPr>
        <w:t>裕輔</w:t>
      </w:r>
      <w:r>
        <w:rPr>
          <w:rFonts w:hint="eastAsia"/>
          <w:szCs w:val="18"/>
          <w:vertAlign w:val="superscript"/>
        </w:rPr>
        <w:t xml:space="preserve"> </w:t>
      </w:r>
      <w:r>
        <w:rPr>
          <w:szCs w:val="18"/>
          <w:vertAlign w:val="superscript"/>
        </w:rPr>
        <w:t xml:space="preserve"> </w:t>
      </w:r>
      <w:r>
        <w:rPr>
          <w:rFonts w:hint="eastAsia"/>
          <w:szCs w:val="18"/>
        </w:rPr>
        <w:t xml:space="preserve">  </w:t>
      </w:r>
      <w:r>
        <w:rPr>
          <w:szCs w:val="18"/>
        </w:rPr>
        <w:t xml:space="preserve">       </w:t>
      </w:r>
      <w:r w:rsidRPr="00C7149C">
        <w:rPr>
          <w:rFonts w:asciiTheme="minorEastAsia" w:eastAsiaTheme="minorEastAsia" w:hAnsiTheme="minorEastAsia" w:cs="ＭＳ 明朝"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1</w:t>
      </w:r>
      <w:r>
        <w:rPr>
          <w:rFonts w:asciiTheme="minorEastAsia" w:eastAsiaTheme="minorEastAsia" w:hAnsiTheme="minorEastAsia" w:hint="eastAsia"/>
          <w:sz w:val="22"/>
          <w:szCs w:val="22"/>
        </w:rPr>
        <w:t>2</w:t>
      </w:r>
      <w:r w:rsidR="00DD6FF2">
        <w:rPr>
          <w:rFonts w:asciiTheme="minorEastAsia" w:eastAsiaTheme="minorEastAsia" w:hAnsiTheme="minorEastAsia"/>
          <w:sz w:val="22"/>
          <w:szCs w:val="22"/>
        </w:rPr>
        <w:t>2</w:t>
      </w:r>
    </w:p>
    <w:p w:rsidR="008F44E5" w:rsidRPr="00C7149C" w:rsidRDefault="008F44E5" w:rsidP="008F44E5">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２ </w:t>
      </w:r>
      <w:r w:rsidRPr="00C7149C">
        <w:rPr>
          <w:rFonts w:asciiTheme="minorEastAsia" w:eastAsiaTheme="minorEastAsia" w:hAnsiTheme="minorEastAsia" w:hint="eastAsia"/>
          <w:sz w:val="22"/>
          <w:szCs w:val="22"/>
        </w:rPr>
        <w:t>簡易救護ユニット空調システムの</w:t>
      </w:r>
      <w:r>
        <w:rPr>
          <w:rFonts w:asciiTheme="minorEastAsia" w:eastAsiaTheme="minorEastAsia" w:hAnsiTheme="minorEastAsia" w:hint="eastAsia"/>
          <w:sz w:val="22"/>
          <w:szCs w:val="22"/>
        </w:rPr>
        <w:t>研究</w:t>
      </w:r>
    </w:p>
    <w:p w:rsidR="008F44E5" w:rsidRDefault="008F44E5" w:rsidP="008F44E5">
      <w:pPr>
        <w:ind w:firstLineChars="550" w:firstLine="1210"/>
        <w:jc w:val="left"/>
        <w:rPr>
          <w:rFonts w:asciiTheme="minorEastAsia" w:eastAsiaTheme="minorEastAsia" w:hAnsiTheme="minorEastAsia"/>
          <w:sz w:val="22"/>
          <w:szCs w:val="22"/>
        </w:rPr>
      </w:pPr>
      <w:r w:rsidRPr="00CF1DE9">
        <w:rPr>
          <w:rFonts w:ascii="ＭＳ Ｐ明朝" w:eastAsia="ＭＳ Ｐ明朝" w:hAnsi="ＭＳ Ｐ明朝" w:hint="eastAsia"/>
          <w:sz w:val="22"/>
          <w:szCs w:val="22"/>
        </w:rPr>
        <w:t>横山計三</w:t>
      </w:r>
      <w:r w:rsidRPr="00CF1DE9">
        <w:rPr>
          <w:rFonts w:ascii="ＭＳ Ｐ明朝" w:eastAsia="ＭＳ Ｐ明朝" w:hAnsi="ＭＳ Ｐ明朝" w:hint="eastAsia"/>
          <w:sz w:val="22"/>
          <w:szCs w:val="22"/>
          <w:vertAlign w:val="superscript"/>
        </w:rPr>
        <w:t xml:space="preserve"> </w:t>
      </w:r>
      <w:r w:rsidRPr="00CF1DE9">
        <w:rPr>
          <w:rFonts w:ascii="ＭＳ Ｐ明朝" w:eastAsia="ＭＳ Ｐ明朝" w:hAnsi="ＭＳ Ｐ明朝"/>
          <w:sz w:val="22"/>
          <w:szCs w:val="22"/>
        </w:rPr>
        <w:t xml:space="preserve"> </w:t>
      </w:r>
      <w:r w:rsidRPr="00CF1DE9">
        <w:rPr>
          <w:rFonts w:ascii="ＭＳ Ｐ明朝" w:eastAsia="ＭＳ Ｐ明朝" w:hAnsi="ＭＳ Ｐ明朝" w:cstheme="majorHAnsi" w:hint="eastAsia"/>
          <w:sz w:val="22"/>
          <w:szCs w:val="22"/>
        </w:rPr>
        <w:t xml:space="preserve">井後尋斗 </w:t>
      </w:r>
      <w:r w:rsidRPr="00CF1DE9">
        <w:rPr>
          <w:rFonts w:ascii="ＭＳ Ｐ明朝" w:eastAsia="ＭＳ Ｐ明朝" w:hAnsi="ＭＳ Ｐ明朝" w:hint="eastAsia"/>
          <w:sz w:val="22"/>
          <w:szCs w:val="22"/>
        </w:rPr>
        <w:t>富樫英介</w:t>
      </w:r>
      <w:r w:rsidRPr="00CF1DE9">
        <w:rPr>
          <w:rFonts w:ascii="ＭＳ Ｐ明朝" w:eastAsia="ＭＳ Ｐ明朝" w:hAnsi="ＭＳ Ｐ明朝" w:hint="eastAsia"/>
          <w:sz w:val="22"/>
          <w:szCs w:val="22"/>
          <w:vertAlign w:val="superscript"/>
        </w:rPr>
        <w:t xml:space="preserve"> </w:t>
      </w:r>
      <w:r w:rsidRPr="00CF1DE9">
        <w:rPr>
          <w:rFonts w:ascii="ＭＳ Ｐ明朝" w:eastAsia="ＭＳ Ｐ明朝" w:hAnsi="ＭＳ Ｐ明朝" w:hint="eastAsia"/>
          <w:sz w:val="22"/>
          <w:szCs w:val="22"/>
        </w:rPr>
        <w:t xml:space="preserve"> 中島裕輔</w:t>
      </w:r>
      <w:r w:rsidRPr="00C7149C">
        <w:rPr>
          <w:rFonts w:asciiTheme="minorEastAsia" w:eastAsiaTheme="minorEastAsia" w:hAnsiTheme="minorEastAsia" w:hint="eastAsia"/>
          <w:sz w:val="22"/>
          <w:szCs w:val="22"/>
          <w:vertAlign w:val="superscript"/>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12</w:t>
      </w:r>
      <w:r w:rsidR="00DD6FF2">
        <w:rPr>
          <w:rFonts w:asciiTheme="minorEastAsia" w:eastAsiaTheme="minorEastAsia" w:hAnsiTheme="minorEastAsia"/>
          <w:sz w:val="22"/>
          <w:szCs w:val="22"/>
        </w:rPr>
        <w:t>6</w:t>
      </w:r>
    </w:p>
    <w:p w:rsidR="008F44E5" w:rsidRPr="00C7149C" w:rsidRDefault="008F44E5" w:rsidP="008F44E5">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３-３　自立移動式</w:t>
      </w:r>
      <w:r w:rsidR="00D27F26">
        <w:rPr>
          <w:rFonts w:asciiTheme="minorEastAsia" w:eastAsiaTheme="minorEastAsia" w:hAnsiTheme="minorEastAsia" w:hint="eastAsia"/>
          <w:sz w:val="22"/>
          <w:szCs w:val="22"/>
        </w:rPr>
        <w:t>災害対応支援</w:t>
      </w:r>
      <w:r w:rsidRPr="00C7149C">
        <w:rPr>
          <w:rFonts w:asciiTheme="minorEastAsia" w:eastAsiaTheme="minorEastAsia" w:hAnsiTheme="minorEastAsia" w:hint="eastAsia"/>
          <w:sz w:val="22"/>
          <w:szCs w:val="22"/>
        </w:rPr>
        <w:t>ユニット（D-ZEV）の電力供給システム</w:t>
      </w:r>
    </w:p>
    <w:p w:rsidR="008F44E5" w:rsidRPr="00C7149C" w:rsidRDefault="008F44E5" w:rsidP="008F44E5">
      <w:pPr>
        <w:ind w:right="-2"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野呂康宏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1</w:t>
      </w:r>
      <w:r>
        <w:rPr>
          <w:rFonts w:asciiTheme="minorEastAsia" w:eastAsiaTheme="minorEastAsia" w:hAnsiTheme="minorEastAsia" w:hint="eastAsia"/>
          <w:sz w:val="22"/>
          <w:szCs w:val="22"/>
        </w:rPr>
        <w:t>3</w:t>
      </w:r>
      <w:r w:rsidR="00DD6FF2">
        <w:rPr>
          <w:rFonts w:asciiTheme="minorEastAsia" w:eastAsiaTheme="minorEastAsia" w:hAnsiTheme="minorEastAsia"/>
          <w:sz w:val="22"/>
          <w:szCs w:val="22"/>
        </w:rPr>
        <w:t>4</w:t>
      </w:r>
    </w:p>
    <w:p w:rsidR="00DD6FF2" w:rsidRPr="002C179D" w:rsidRDefault="00DD6FF2" w:rsidP="00DD6FF2">
      <w:pPr>
        <w:ind w:firstLineChars="100" w:firstLine="220"/>
        <w:rPr>
          <w:rFonts w:ascii="ＭＳ Ｐ明朝" w:eastAsia="ＭＳ Ｐ明朝" w:hAnsi="ＭＳ Ｐ明朝"/>
          <w:sz w:val="22"/>
          <w:szCs w:val="22"/>
        </w:rPr>
      </w:pPr>
      <w:r w:rsidRPr="00C7149C">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４ </w:t>
      </w:r>
      <w:r>
        <w:rPr>
          <w:rFonts w:asciiTheme="minorEastAsia" w:eastAsiaTheme="minorEastAsia" w:hAnsiTheme="minorEastAsia"/>
          <w:sz w:val="22"/>
          <w:szCs w:val="22"/>
        </w:rPr>
        <w:t xml:space="preserve"> </w:t>
      </w:r>
      <w:r w:rsidR="00D27F26" w:rsidRPr="00C7149C">
        <w:rPr>
          <w:rFonts w:asciiTheme="minorEastAsia" w:eastAsiaTheme="minorEastAsia" w:hAnsiTheme="minorEastAsia" w:hint="eastAsia"/>
          <w:sz w:val="22"/>
          <w:szCs w:val="22"/>
        </w:rPr>
        <w:t>自立移動式</w:t>
      </w:r>
      <w:r w:rsidR="00D27F26">
        <w:rPr>
          <w:rFonts w:asciiTheme="minorEastAsia" w:eastAsiaTheme="minorEastAsia" w:hAnsiTheme="minorEastAsia" w:hint="eastAsia"/>
          <w:sz w:val="22"/>
          <w:szCs w:val="22"/>
        </w:rPr>
        <w:t>災害対応支援</w:t>
      </w:r>
      <w:r w:rsidR="00D27F26" w:rsidRPr="00C7149C">
        <w:rPr>
          <w:rFonts w:asciiTheme="minorEastAsia" w:eastAsiaTheme="minorEastAsia" w:hAnsiTheme="minorEastAsia" w:hint="eastAsia"/>
          <w:sz w:val="22"/>
          <w:szCs w:val="22"/>
        </w:rPr>
        <w:t>ユニット（D-ZEV）</w:t>
      </w:r>
      <w:r w:rsidRPr="002C179D">
        <w:rPr>
          <w:rFonts w:ascii="ＭＳ Ｐ明朝" w:eastAsia="ＭＳ Ｐ明朝" w:hAnsi="ＭＳ Ｐ明朝" w:hint="eastAsia"/>
          <w:sz w:val="22"/>
          <w:szCs w:val="22"/>
        </w:rPr>
        <w:t>の情報通信システム</w:t>
      </w:r>
    </w:p>
    <w:p w:rsidR="008F44E5" w:rsidRDefault="00DD6FF2" w:rsidP="00DD6FF2">
      <w:pPr>
        <w:ind w:firstLineChars="600" w:firstLine="1320"/>
        <w:rPr>
          <w:rFonts w:asciiTheme="minorEastAsia" w:eastAsiaTheme="minorEastAsia" w:hAnsiTheme="minorEastAsia"/>
          <w:sz w:val="22"/>
          <w:szCs w:val="22"/>
        </w:rPr>
      </w:pPr>
      <w:r w:rsidRPr="002C179D">
        <w:rPr>
          <w:rFonts w:ascii="ＭＳ Ｐ明朝" w:eastAsia="ＭＳ Ｐ明朝" w:hAnsi="ＭＳ Ｐ明朝" w:hint="eastAsia"/>
          <w:sz w:val="22"/>
          <w:szCs w:val="22"/>
        </w:rPr>
        <w:t xml:space="preserve">水野修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1</w:t>
      </w:r>
      <w:r>
        <w:rPr>
          <w:rFonts w:asciiTheme="minorEastAsia" w:eastAsiaTheme="minorEastAsia" w:hAnsiTheme="minorEastAsia" w:hint="eastAsia"/>
          <w:sz w:val="22"/>
          <w:szCs w:val="22"/>
        </w:rPr>
        <w:t>40</w:t>
      </w:r>
    </w:p>
    <w:p w:rsidR="00C7149C" w:rsidRPr="00C7149C" w:rsidRDefault="00D95F04" w:rsidP="00C7149C">
      <w:pPr>
        <w:ind w:firstLineChars="100" w:firstLine="220"/>
        <w:rPr>
          <w:rFonts w:asciiTheme="minorEastAsia" w:eastAsiaTheme="minorEastAsia" w:hAnsiTheme="minorEastAsia"/>
          <w:sz w:val="22"/>
          <w:szCs w:val="22"/>
        </w:rPr>
      </w:pPr>
      <w:bookmarkStart w:id="9" w:name="_Hlk66436676"/>
      <w:r w:rsidRPr="000B20B9">
        <w:rPr>
          <w:rFonts w:asciiTheme="minorEastAsia" w:eastAsiaTheme="minorEastAsia" w:hAnsiTheme="minorEastAsia" w:hint="eastAsia"/>
          <w:sz w:val="22"/>
          <w:szCs w:val="22"/>
        </w:rPr>
        <w:lastRenderedPageBreak/>
        <w:t>３</w:t>
      </w:r>
      <w:r w:rsidR="00CF23A3">
        <w:rPr>
          <w:rFonts w:asciiTheme="minorEastAsia" w:eastAsiaTheme="minorEastAsia" w:hAnsiTheme="minorEastAsia" w:hint="eastAsia"/>
          <w:sz w:val="22"/>
          <w:szCs w:val="22"/>
        </w:rPr>
        <w:t>-</w:t>
      </w:r>
      <w:bookmarkEnd w:id="9"/>
      <w:r w:rsidR="00DD6FF2">
        <w:rPr>
          <w:rFonts w:asciiTheme="minorEastAsia" w:eastAsiaTheme="minorEastAsia" w:hAnsiTheme="minorEastAsia" w:hint="eastAsia"/>
          <w:sz w:val="22"/>
          <w:szCs w:val="22"/>
        </w:rPr>
        <w:t>５</w:t>
      </w:r>
      <w:r w:rsidR="004D4829">
        <w:rPr>
          <w:rFonts w:asciiTheme="minorEastAsia" w:eastAsiaTheme="minorEastAsia" w:hAnsiTheme="minorEastAsia" w:hint="eastAsia"/>
          <w:sz w:val="22"/>
          <w:szCs w:val="22"/>
        </w:rPr>
        <w:t xml:space="preserve">　</w:t>
      </w:r>
      <w:r w:rsidR="00C7149C" w:rsidRPr="00C7149C">
        <w:rPr>
          <w:rFonts w:asciiTheme="minorEastAsia" w:eastAsiaTheme="minorEastAsia" w:hAnsiTheme="minorEastAsia" w:cs="Arial"/>
          <w:sz w:val="22"/>
          <w:szCs w:val="22"/>
        </w:rPr>
        <w:t>D-ZEV</w:t>
      </w:r>
      <w:r w:rsidR="00C7149C" w:rsidRPr="00C7149C">
        <w:rPr>
          <w:rFonts w:asciiTheme="minorEastAsia" w:eastAsiaTheme="minorEastAsia" w:hAnsiTheme="minorEastAsia"/>
          <w:sz w:val="22"/>
          <w:szCs w:val="22"/>
        </w:rPr>
        <w:t>を</w:t>
      </w:r>
      <w:r w:rsidR="00C7149C" w:rsidRPr="00C7149C">
        <w:rPr>
          <w:rFonts w:asciiTheme="minorEastAsia" w:eastAsiaTheme="minorEastAsia" w:hAnsiTheme="minorEastAsia" w:hint="eastAsia"/>
          <w:sz w:val="22"/>
          <w:szCs w:val="22"/>
        </w:rPr>
        <w:t>利用した</w:t>
      </w:r>
      <w:r w:rsidR="00C7149C" w:rsidRPr="00C7149C">
        <w:rPr>
          <w:rFonts w:asciiTheme="minorEastAsia" w:eastAsiaTheme="minorEastAsia" w:hAnsiTheme="minorEastAsia"/>
          <w:sz w:val="22"/>
          <w:szCs w:val="22"/>
        </w:rPr>
        <w:t>環境防災情報</w:t>
      </w:r>
      <w:r w:rsidR="00C7149C" w:rsidRPr="00C7149C">
        <w:rPr>
          <w:rFonts w:asciiTheme="minorEastAsia" w:eastAsiaTheme="minorEastAsia" w:hAnsiTheme="minorEastAsia" w:hint="eastAsia"/>
          <w:sz w:val="22"/>
          <w:szCs w:val="22"/>
        </w:rPr>
        <w:t>伝達</w:t>
      </w:r>
      <w:r w:rsidR="00C7149C" w:rsidRPr="00C7149C">
        <w:rPr>
          <w:rFonts w:asciiTheme="minorEastAsia" w:eastAsiaTheme="minorEastAsia" w:hAnsiTheme="minorEastAsia"/>
          <w:sz w:val="22"/>
          <w:szCs w:val="22"/>
        </w:rPr>
        <w:t>システムの構築</w:t>
      </w:r>
    </w:p>
    <w:p w:rsidR="005A7291" w:rsidRPr="00682C00" w:rsidRDefault="00FF27D9" w:rsidP="0015749D">
      <w:pPr>
        <w:ind w:firstLineChars="600" w:firstLine="1260"/>
        <w:jc w:val="left"/>
        <w:rPr>
          <w:rFonts w:asciiTheme="minorEastAsia" w:eastAsiaTheme="minorEastAsia" w:hAnsiTheme="minorEastAsia" w:cs="ＭＳ 明朝"/>
          <w:sz w:val="22"/>
          <w:szCs w:val="22"/>
        </w:rPr>
      </w:pPr>
      <w:r w:rsidRPr="00501034">
        <w:rPr>
          <w:rFonts w:hint="eastAsia"/>
        </w:rPr>
        <w:t>中島</w:t>
      </w:r>
      <w:r w:rsidRPr="00501034">
        <w:rPr>
          <w:rFonts w:hint="eastAsia"/>
        </w:rPr>
        <w:t xml:space="preserve"> </w:t>
      </w:r>
      <w:r w:rsidRPr="00501034">
        <w:t>裕輔</w:t>
      </w:r>
      <w:r>
        <w:rPr>
          <w:rFonts w:hint="eastAsia"/>
        </w:rPr>
        <w:t xml:space="preserve"> </w:t>
      </w:r>
      <w:r>
        <w:t xml:space="preserve"> </w:t>
      </w:r>
      <w:r w:rsidRPr="00501034">
        <w:rPr>
          <w:rFonts w:hint="eastAsia"/>
        </w:rPr>
        <w:t>水野</w:t>
      </w:r>
      <w:r w:rsidRPr="00501034">
        <w:t xml:space="preserve"> </w:t>
      </w:r>
      <w:r w:rsidRPr="00501034">
        <w:t>修</w:t>
      </w:r>
      <w:r>
        <w:rPr>
          <w:rFonts w:hint="eastAsia"/>
        </w:rPr>
        <w:t xml:space="preserve"> </w:t>
      </w:r>
      <w:r>
        <w:t xml:space="preserve"> </w:t>
      </w:r>
      <w:r w:rsidRPr="00501034">
        <w:rPr>
          <w:rFonts w:hint="eastAsia"/>
        </w:rPr>
        <w:t>野呂康宏</w:t>
      </w:r>
      <w:r>
        <w:rPr>
          <w:rFonts w:hint="eastAsia"/>
          <w:szCs w:val="18"/>
          <w:vertAlign w:val="superscript"/>
        </w:rPr>
        <w:t xml:space="preserve"> </w:t>
      </w:r>
      <w:r>
        <w:rPr>
          <w:rFonts w:hint="eastAsia"/>
        </w:rPr>
        <w:t xml:space="preserve"> </w:t>
      </w:r>
      <w:r w:rsidRPr="00501034">
        <w:rPr>
          <w:rFonts w:hint="eastAsia"/>
        </w:rPr>
        <w:t>横山</w:t>
      </w:r>
      <w:r w:rsidRPr="00501034">
        <w:t>計三</w:t>
      </w:r>
      <w:r>
        <w:rPr>
          <w:rFonts w:hint="eastAsia"/>
        </w:rPr>
        <w:t xml:space="preserve"> </w:t>
      </w:r>
      <w:r>
        <w:t xml:space="preserve"> </w:t>
      </w:r>
      <w:r w:rsidRPr="00501034">
        <w:rPr>
          <w:rFonts w:hint="eastAsia"/>
        </w:rPr>
        <w:t>富樫英介</w:t>
      </w:r>
      <w:r>
        <w:rPr>
          <w:rFonts w:hint="eastAsia"/>
          <w:szCs w:val="18"/>
          <w:vertAlign w:val="superscript"/>
        </w:rPr>
        <w:t xml:space="preserve"> </w:t>
      </w:r>
      <w:r>
        <w:rPr>
          <w:rFonts w:hint="eastAsia"/>
        </w:rPr>
        <w:t xml:space="preserve"> </w:t>
      </w:r>
      <w:r w:rsidRPr="00501034">
        <w:rPr>
          <w:rFonts w:hint="eastAsia"/>
        </w:rPr>
        <w:t>柳</w:t>
      </w:r>
      <w:r>
        <w:rPr>
          <w:rFonts w:hint="eastAsia"/>
        </w:rPr>
        <w:t xml:space="preserve"> </w:t>
      </w:r>
      <w:r w:rsidRPr="00501034">
        <w:t>宇</w:t>
      </w:r>
      <w:r>
        <w:rPr>
          <w:rFonts w:hint="eastAsia"/>
        </w:rPr>
        <w:t xml:space="preserve"> </w:t>
      </w:r>
      <w:r>
        <w:t xml:space="preserve">                    </w:t>
      </w:r>
      <w:r w:rsidRPr="00CC11C5">
        <w:rPr>
          <w:rFonts w:asciiTheme="minorEastAsia" w:eastAsiaTheme="minorEastAsia" w:hAnsiTheme="minorEastAsia"/>
          <w:sz w:val="22"/>
          <w:szCs w:val="22"/>
        </w:rPr>
        <w:t xml:space="preserve"> </w:t>
      </w:r>
      <w:r w:rsidR="00DD6FF2">
        <w:rPr>
          <w:rFonts w:asciiTheme="minorEastAsia" w:eastAsiaTheme="minorEastAsia" w:hAnsiTheme="minorEastAsia" w:hint="eastAsia"/>
          <w:sz w:val="22"/>
          <w:szCs w:val="22"/>
        </w:rPr>
        <w:t>146</w:t>
      </w:r>
    </w:p>
    <w:p w:rsidR="00136DE3" w:rsidRPr="00136DE3" w:rsidRDefault="00136DE3" w:rsidP="00D92B6B">
      <w:pPr>
        <w:ind w:firstLineChars="500" w:firstLine="1100"/>
        <w:jc w:val="left"/>
        <w:rPr>
          <w:rFonts w:asciiTheme="minorEastAsia" w:eastAsiaTheme="minorEastAsia" w:hAnsiTheme="minorEastAsia"/>
          <w:sz w:val="22"/>
          <w:szCs w:val="22"/>
        </w:rPr>
      </w:pPr>
    </w:p>
    <w:p w:rsidR="00D95F04" w:rsidRPr="00C7149C" w:rsidRDefault="00D95F04" w:rsidP="00C60039">
      <w:pPr>
        <w:ind w:right="-2"/>
        <w:rPr>
          <w:rFonts w:asciiTheme="minorEastAsia" w:eastAsiaTheme="minorEastAsia" w:hAnsiTheme="minorEastAsia"/>
          <w:sz w:val="22"/>
          <w:szCs w:val="22"/>
        </w:rPr>
      </w:pPr>
    </w:p>
    <w:p w:rsidR="00C70E85" w:rsidRPr="006609F1" w:rsidRDefault="00C70E85" w:rsidP="00412453">
      <w:pPr>
        <w:tabs>
          <w:tab w:val="left" w:pos="70"/>
          <w:tab w:val="left" w:pos="1560"/>
          <w:tab w:val="left" w:pos="9072"/>
        </w:tabs>
        <w:spacing w:line="280" w:lineRule="exact"/>
        <w:rPr>
          <w:rFonts w:asciiTheme="majorEastAsia" w:eastAsiaTheme="majorEastAsia" w:hAnsiTheme="majorEastAsia"/>
          <w:b/>
          <w:sz w:val="22"/>
          <w:szCs w:val="22"/>
        </w:rPr>
      </w:pPr>
      <w:r w:rsidRPr="006609F1">
        <w:rPr>
          <w:rFonts w:asciiTheme="majorEastAsia" w:eastAsiaTheme="majorEastAsia" w:hAnsiTheme="majorEastAsia" w:hint="eastAsia"/>
          <w:b/>
          <w:sz w:val="22"/>
          <w:szCs w:val="22"/>
        </w:rPr>
        <w:t>広報・普及事業</w:t>
      </w:r>
    </w:p>
    <w:p w:rsidR="00536152" w:rsidRDefault="0037160F" w:rsidP="0037160F">
      <w:pPr>
        <w:ind w:firstLineChars="550" w:firstLine="1155"/>
        <w:rPr>
          <w:rFonts w:asciiTheme="minorEastAsia" w:eastAsiaTheme="minorEastAsia" w:hAnsiTheme="minorEastAsia"/>
          <w:sz w:val="22"/>
          <w:szCs w:val="22"/>
        </w:rPr>
      </w:pPr>
      <w:r>
        <w:rPr>
          <w:rFonts w:ascii="ＭＳ 明朝" w:cs="ＭＳ 明朝" w:hint="eastAsia"/>
          <w:lang w:eastAsia="zh-TW"/>
        </w:rPr>
        <w:t>池田</w:t>
      </w:r>
      <w:r w:rsidRPr="008F57E9">
        <w:rPr>
          <w:rFonts w:ascii="ＭＳ 明朝" w:cs="ＭＳ 明朝" w:hint="eastAsia"/>
          <w:lang w:eastAsia="zh-TW"/>
        </w:rPr>
        <w:t xml:space="preserve">　</w:t>
      </w:r>
      <w:r>
        <w:rPr>
          <w:rFonts w:ascii="ＭＳ 明朝" w:cs="ＭＳ 明朝" w:hint="eastAsia"/>
          <w:lang w:eastAsia="zh-TW"/>
        </w:rPr>
        <w:t>優</w:t>
      </w:r>
      <w:r w:rsidR="005735D3" w:rsidRPr="00B26A78">
        <w:rPr>
          <w:rFonts w:hint="eastAsia"/>
          <w:color w:val="E36C0A" w:themeColor="accent6" w:themeShade="BF"/>
        </w:rPr>
        <w:t xml:space="preserve">                                                              </w:t>
      </w:r>
      <w:r w:rsidR="00F93DD3">
        <w:rPr>
          <w:rFonts w:asciiTheme="minorEastAsia" w:eastAsiaTheme="minorEastAsia" w:hAnsiTheme="minorEastAsia"/>
          <w:sz w:val="22"/>
          <w:szCs w:val="22"/>
        </w:rPr>
        <w:t xml:space="preserve">      15</w:t>
      </w:r>
      <w:r w:rsidR="00EB4B8F">
        <w:rPr>
          <w:rFonts w:asciiTheme="minorEastAsia" w:eastAsiaTheme="minorEastAsia" w:hAnsiTheme="minorEastAsia" w:hint="eastAsia"/>
          <w:sz w:val="22"/>
          <w:szCs w:val="22"/>
        </w:rPr>
        <w:t>4</w:t>
      </w:r>
    </w:p>
    <w:p w:rsidR="00F93DD3" w:rsidRPr="00B26A78" w:rsidRDefault="00F93DD3" w:rsidP="0037160F">
      <w:pPr>
        <w:ind w:firstLineChars="550" w:firstLine="1210"/>
        <w:rPr>
          <w:rFonts w:ascii="ＭＳ Ｐ明朝" w:eastAsia="ＭＳ Ｐ明朝" w:hAnsi="ＭＳ Ｐ明朝"/>
          <w:color w:val="E36C0A" w:themeColor="accent6" w:themeShade="BF"/>
          <w:sz w:val="22"/>
          <w:szCs w:val="22"/>
        </w:rPr>
      </w:pPr>
    </w:p>
    <w:p w:rsidR="00E10602" w:rsidRPr="00B26A78" w:rsidRDefault="00E10602">
      <w:pPr>
        <w:rPr>
          <w:rFonts w:asciiTheme="majorEastAsia" w:eastAsiaTheme="majorEastAsia" w:hAnsiTheme="majorEastAsia"/>
          <w:b/>
          <w:color w:val="E36C0A" w:themeColor="accent6" w:themeShade="BF"/>
          <w:sz w:val="22"/>
          <w:szCs w:val="22"/>
        </w:rPr>
      </w:pPr>
    </w:p>
    <w:p w:rsidR="004A68F3" w:rsidRPr="00B21D0B" w:rsidRDefault="004A68F3" w:rsidP="004A68F3">
      <w:pPr>
        <w:pStyle w:val="a7"/>
        <w:tabs>
          <w:tab w:val="left" w:pos="284"/>
          <w:tab w:val="left" w:pos="1560"/>
          <w:tab w:val="left" w:pos="9072"/>
        </w:tabs>
        <w:ind w:firstLineChars="100" w:firstLine="213"/>
        <w:jc w:val="both"/>
        <w:rPr>
          <w:rFonts w:asciiTheme="minorEastAsia" w:eastAsiaTheme="minorEastAsia" w:hAnsiTheme="minorEastAsia"/>
          <w:b/>
          <w:spacing w:val="-4"/>
          <w:sz w:val="22"/>
          <w:szCs w:val="22"/>
        </w:rPr>
      </w:pPr>
    </w:p>
    <w:p w:rsidR="004A68F3" w:rsidRPr="00B21D0B" w:rsidRDefault="004A68F3" w:rsidP="004A68F3">
      <w:pPr>
        <w:spacing w:line="280" w:lineRule="exact"/>
        <w:rPr>
          <w:rFonts w:asciiTheme="majorEastAsia" w:eastAsiaTheme="majorEastAsia" w:hAnsiTheme="majorEastAsia"/>
          <w:b/>
          <w:sz w:val="22"/>
          <w:szCs w:val="22"/>
        </w:rPr>
      </w:pPr>
      <w:r w:rsidRPr="00B21D0B">
        <w:rPr>
          <w:rFonts w:asciiTheme="majorEastAsia" w:eastAsiaTheme="majorEastAsia" w:hAnsiTheme="majorEastAsia" w:hint="eastAsia"/>
          <w:b/>
          <w:sz w:val="22"/>
          <w:szCs w:val="22"/>
        </w:rPr>
        <w:t>資料：</w:t>
      </w:r>
      <w:r w:rsidR="00746A9A" w:rsidRPr="00B21D0B">
        <w:rPr>
          <w:rFonts w:asciiTheme="majorEastAsia" w:eastAsiaTheme="majorEastAsia" w:hAnsiTheme="majorEastAsia" w:hint="eastAsia"/>
          <w:b/>
          <w:sz w:val="22"/>
          <w:szCs w:val="22"/>
        </w:rPr>
        <w:t>令和</w:t>
      </w:r>
      <w:r w:rsidR="005C2CAE" w:rsidRPr="00B21D0B">
        <w:rPr>
          <w:rFonts w:asciiTheme="majorEastAsia" w:eastAsiaTheme="majorEastAsia" w:hAnsiTheme="majorEastAsia" w:hint="eastAsia"/>
          <w:b/>
          <w:sz w:val="22"/>
          <w:szCs w:val="22"/>
        </w:rPr>
        <w:t>2</w:t>
      </w:r>
      <w:r w:rsidRPr="00B21D0B">
        <w:rPr>
          <w:rFonts w:asciiTheme="majorEastAsia" w:eastAsiaTheme="majorEastAsia" w:hAnsiTheme="majorEastAsia" w:hint="eastAsia"/>
          <w:b/>
          <w:sz w:val="22"/>
          <w:szCs w:val="22"/>
        </w:rPr>
        <w:t>年度・業績一覧</w:t>
      </w:r>
    </w:p>
    <w:p w:rsidR="00E6756C" w:rsidRPr="00B21D0B" w:rsidRDefault="004A68F3" w:rsidP="00E6756C">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テーマ１　　　　　　　　　　　　　　　　　　　　　　　　　　　　　　　　　</w:t>
      </w:r>
      <w:r w:rsidR="00853CF0" w:rsidRPr="00B21D0B">
        <w:rPr>
          <w:rFonts w:asciiTheme="minorEastAsia" w:eastAsiaTheme="minorEastAsia" w:hAnsiTheme="minorEastAsia" w:hint="eastAsia"/>
          <w:sz w:val="22"/>
          <w:szCs w:val="22"/>
        </w:rPr>
        <w:t xml:space="preserve"> </w:t>
      </w:r>
      <w:r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sz w:val="22"/>
          <w:szCs w:val="22"/>
        </w:rPr>
        <w:t xml:space="preserve">  </w:t>
      </w:r>
      <w:r w:rsidR="00E6756C" w:rsidRPr="00B21D0B">
        <w:rPr>
          <w:rFonts w:asciiTheme="minorEastAsia" w:eastAsiaTheme="minorEastAsia" w:hAnsiTheme="minorEastAsia"/>
          <w:sz w:val="22"/>
          <w:szCs w:val="22"/>
        </w:rPr>
        <w:t>1</w:t>
      </w:r>
      <w:r w:rsidR="0051562E" w:rsidRPr="00B21D0B">
        <w:rPr>
          <w:rFonts w:asciiTheme="minorEastAsia" w:eastAsiaTheme="minorEastAsia" w:hAnsiTheme="minorEastAsia" w:hint="eastAsia"/>
          <w:sz w:val="22"/>
          <w:szCs w:val="22"/>
        </w:rPr>
        <w:t>56</w:t>
      </w:r>
    </w:p>
    <w:p w:rsidR="00EE0A1C" w:rsidRPr="00B21D0B" w:rsidRDefault="00EE0A1C" w:rsidP="00EE0A1C">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　村上正浩、藤賀雅人、境野健太郎（建築学部）</w:t>
      </w:r>
    </w:p>
    <w:p w:rsidR="00EE0A1C" w:rsidRPr="00B21D0B" w:rsidRDefault="00EE0A1C" w:rsidP="00EE0A1C">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　福田一帆、雨車和憲（情報学部）</w:t>
      </w:r>
    </w:p>
    <w:p w:rsidR="004A68F3" w:rsidRPr="00B21D0B" w:rsidRDefault="004A68F3" w:rsidP="004A68F3">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テーマ２　　　　　　　　　　　　　　　　　　　　　　　　　　　　　　　　　　　</w:t>
      </w:r>
      <w:r w:rsidR="00F93DD3"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sz w:val="22"/>
          <w:szCs w:val="22"/>
        </w:rPr>
        <w:t xml:space="preserve">  </w:t>
      </w:r>
      <w:r w:rsidR="006C38B6" w:rsidRPr="00B21D0B">
        <w:rPr>
          <w:rFonts w:asciiTheme="minorEastAsia" w:eastAsiaTheme="minorEastAsia" w:hAnsiTheme="minorEastAsia" w:hint="eastAsia"/>
          <w:sz w:val="22"/>
          <w:szCs w:val="22"/>
        </w:rPr>
        <w:t xml:space="preserve"> </w:t>
      </w:r>
    </w:p>
    <w:p w:rsidR="00EE0A1C" w:rsidRPr="00B21D0B" w:rsidRDefault="00EE0A1C" w:rsidP="004A68F3">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　山下哲郎、田村雅紀、西川豊宏、久田嘉章（建築学部）</w:t>
      </w:r>
    </w:p>
    <w:p w:rsidR="004A68F3" w:rsidRPr="00B21D0B" w:rsidRDefault="004A68F3" w:rsidP="004A68F3">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テーマ３　　　　　　　　　　　　　　　　　　　　　　　　　　　　　　　　　　　</w:t>
      </w:r>
      <w:r w:rsidR="00F93DD3"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sz w:val="22"/>
          <w:szCs w:val="22"/>
        </w:rPr>
        <w:t xml:space="preserve">  </w:t>
      </w:r>
      <w:r w:rsidR="006C38B6" w:rsidRPr="00B21D0B">
        <w:rPr>
          <w:rFonts w:asciiTheme="minorEastAsia" w:eastAsiaTheme="minorEastAsia" w:hAnsiTheme="minorEastAsia" w:hint="eastAsia"/>
          <w:sz w:val="22"/>
          <w:szCs w:val="22"/>
        </w:rPr>
        <w:t xml:space="preserve"> </w:t>
      </w:r>
    </w:p>
    <w:p w:rsidR="00EE0A1C" w:rsidRPr="00B21D0B" w:rsidRDefault="00EE0A1C" w:rsidP="00EE0A1C">
      <w:r w:rsidRPr="00B21D0B">
        <w:rPr>
          <w:rFonts w:hint="eastAsia"/>
        </w:rPr>
        <w:t xml:space="preserve">　　中島裕輔、横山計三、富樫英介（建築学部）</w:t>
      </w:r>
    </w:p>
    <w:p w:rsidR="004A68F3" w:rsidRPr="00B21D0B" w:rsidRDefault="00EE0A1C" w:rsidP="00EE0A1C">
      <w:r w:rsidRPr="00B21D0B">
        <w:rPr>
          <w:rFonts w:hint="eastAsia"/>
        </w:rPr>
        <w:t xml:space="preserve">　　水野　修（情報学部）、野呂康宏（工学部電気電子工学科）</w:t>
      </w:r>
    </w:p>
    <w:sectPr w:rsidR="004A68F3" w:rsidRPr="00B21D0B" w:rsidSect="00904341">
      <w:pgSz w:w="11906" w:h="16838" w:code="9"/>
      <w:pgMar w:top="1985"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1D6" w:rsidRDefault="006051D6" w:rsidP="00D95F04">
      <w:r>
        <w:separator/>
      </w:r>
    </w:p>
  </w:endnote>
  <w:endnote w:type="continuationSeparator" w:id="0">
    <w:p w:rsidR="006051D6" w:rsidRDefault="006051D6" w:rsidP="00D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1D6" w:rsidRDefault="006051D6" w:rsidP="00D95F04">
      <w:r>
        <w:separator/>
      </w:r>
    </w:p>
  </w:footnote>
  <w:footnote w:type="continuationSeparator" w:id="0">
    <w:p w:rsidR="006051D6" w:rsidRDefault="006051D6" w:rsidP="00D9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20"/>
    <w:multiLevelType w:val="hybridMultilevel"/>
    <w:tmpl w:val="6F3230CE"/>
    <w:lvl w:ilvl="0" w:tplc="CAF0F3BE">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8D06BCA"/>
    <w:multiLevelType w:val="hybridMultilevel"/>
    <w:tmpl w:val="F432E4EC"/>
    <w:lvl w:ilvl="0" w:tplc="FB62A3A2">
      <w:start w:val="1"/>
      <w:numFmt w:val="decimalFullWidth"/>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50"/>
    <w:rsid w:val="00001233"/>
    <w:rsid w:val="00016378"/>
    <w:rsid w:val="000202EC"/>
    <w:rsid w:val="00020C3B"/>
    <w:rsid w:val="00022F69"/>
    <w:rsid w:val="000314D4"/>
    <w:rsid w:val="00040D36"/>
    <w:rsid w:val="000413DC"/>
    <w:rsid w:val="00050889"/>
    <w:rsid w:val="00057EDF"/>
    <w:rsid w:val="000610D0"/>
    <w:rsid w:val="00067F38"/>
    <w:rsid w:val="000722B7"/>
    <w:rsid w:val="00081DC2"/>
    <w:rsid w:val="00094C2F"/>
    <w:rsid w:val="000A1C31"/>
    <w:rsid w:val="000A30C6"/>
    <w:rsid w:val="000A3898"/>
    <w:rsid w:val="000B20B9"/>
    <w:rsid w:val="000B2978"/>
    <w:rsid w:val="000B576C"/>
    <w:rsid w:val="000B7A6D"/>
    <w:rsid w:val="000C4360"/>
    <w:rsid w:val="000C6C4B"/>
    <w:rsid w:val="000D32E3"/>
    <w:rsid w:val="000E3443"/>
    <w:rsid w:val="000E419E"/>
    <w:rsid w:val="000F1B25"/>
    <w:rsid w:val="0010027E"/>
    <w:rsid w:val="001063CF"/>
    <w:rsid w:val="00107CA9"/>
    <w:rsid w:val="00114DD7"/>
    <w:rsid w:val="00115B12"/>
    <w:rsid w:val="00116E46"/>
    <w:rsid w:val="00117771"/>
    <w:rsid w:val="0012389F"/>
    <w:rsid w:val="00136DE3"/>
    <w:rsid w:val="0013738C"/>
    <w:rsid w:val="00142542"/>
    <w:rsid w:val="00146B26"/>
    <w:rsid w:val="001543E0"/>
    <w:rsid w:val="00156821"/>
    <w:rsid w:val="0015749D"/>
    <w:rsid w:val="00172046"/>
    <w:rsid w:val="00173B58"/>
    <w:rsid w:val="0017601C"/>
    <w:rsid w:val="0018185C"/>
    <w:rsid w:val="00184272"/>
    <w:rsid w:val="00187DDD"/>
    <w:rsid w:val="00187FA7"/>
    <w:rsid w:val="0019073B"/>
    <w:rsid w:val="001A5C36"/>
    <w:rsid w:val="001A6950"/>
    <w:rsid w:val="001A758D"/>
    <w:rsid w:val="001B2A12"/>
    <w:rsid w:val="001B3243"/>
    <w:rsid w:val="001B4272"/>
    <w:rsid w:val="001B55C2"/>
    <w:rsid w:val="001C0F08"/>
    <w:rsid w:val="001C310A"/>
    <w:rsid w:val="001C792E"/>
    <w:rsid w:val="001D0977"/>
    <w:rsid w:val="001D09B0"/>
    <w:rsid w:val="001E0B02"/>
    <w:rsid w:val="001E271A"/>
    <w:rsid w:val="001E5971"/>
    <w:rsid w:val="001F2243"/>
    <w:rsid w:val="00205E11"/>
    <w:rsid w:val="00206986"/>
    <w:rsid w:val="00211BCE"/>
    <w:rsid w:val="0021368A"/>
    <w:rsid w:val="00213C74"/>
    <w:rsid w:val="002147DF"/>
    <w:rsid w:val="00214E60"/>
    <w:rsid w:val="002171B9"/>
    <w:rsid w:val="00223D41"/>
    <w:rsid w:val="00230FCB"/>
    <w:rsid w:val="00232C76"/>
    <w:rsid w:val="0024596B"/>
    <w:rsid w:val="00245AB1"/>
    <w:rsid w:val="0025211F"/>
    <w:rsid w:val="00266416"/>
    <w:rsid w:val="00271EFA"/>
    <w:rsid w:val="002746E5"/>
    <w:rsid w:val="002818E0"/>
    <w:rsid w:val="0029364D"/>
    <w:rsid w:val="00294046"/>
    <w:rsid w:val="00297001"/>
    <w:rsid w:val="002A1513"/>
    <w:rsid w:val="002A5D1B"/>
    <w:rsid w:val="002B7225"/>
    <w:rsid w:val="002B74A5"/>
    <w:rsid w:val="002C179D"/>
    <w:rsid w:val="002C5B92"/>
    <w:rsid w:val="002D260E"/>
    <w:rsid w:val="002E083B"/>
    <w:rsid w:val="002E1DF2"/>
    <w:rsid w:val="002E5AE9"/>
    <w:rsid w:val="002E6105"/>
    <w:rsid w:val="002E6D97"/>
    <w:rsid w:val="002F2D1D"/>
    <w:rsid w:val="0030171E"/>
    <w:rsid w:val="00305B48"/>
    <w:rsid w:val="0032122C"/>
    <w:rsid w:val="00321D60"/>
    <w:rsid w:val="00322AFC"/>
    <w:rsid w:val="00323B7B"/>
    <w:rsid w:val="003262CB"/>
    <w:rsid w:val="00327EEC"/>
    <w:rsid w:val="00341345"/>
    <w:rsid w:val="00356455"/>
    <w:rsid w:val="003672EC"/>
    <w:rsid w:val="0037160F"/>
    <w:rsid w:val="00382CD0"/>
    <w:rsid w:val="0038564F"/>
    <w:rsid w:val="00391763"/>
    <w:rsid w:val="00396AC9"/>
    <w:rsid w:val="003A49EE"/>
    <w:rsid w:val="003B202A"/>
    <w:rsid w:val="003B2E07"/>
    <w:rsid w:val="003B2F31"/>
    <w:rsid w:val="003C69F8"/>
    <w:rsid w:val="003C78D1"/>
    <w:rsid w:val="003D5699"/>
    <w:rsid w:val="003D769B"/>
    <w:rsid w:val="003E2078"/>
    <w:rsid w:val="003E555A"/>
    <w:rsid w:val="003E7067"/>
    <w:rsid w:val="003F10EE"/>
    <w:rsid w:val="003F6A38"/>
    <w:rsid w:val="0040410F"/>
    <w:rsid w:val="00407E4A"/>
    <w:rsid w:val="004105C9"/>
    <w:rsid w:val="00411B3A"/>
    <w:rsid w:val="00412453"/>
    <w:rsid w:val="00413C27"/>
    <w:rsid w:val="004245AB"/>
    <w:rsid w:val="00427DCF"/>
    <w:rsid w:val="00431535"/>
    <w:rsid w:val="00432127"/>
    <w:rsid w:val="00435F37"/>
    <w:rsid w:val="004363F4"/>
    <w:rsid w:val="004414EE"/>
    <w:rsid w:val="00441FB0"/>
    <w:rsid w:val="00447F81"/>
    <w:rsid w:val="00454F29"/>
    <w:rsid w:val="00465D5C"/>
    <w:rsid w:val="00480298"/>
    <w:rsid w:val="00482106"/>
    <w:rsid w:val="0049144A"/>
    <w:rsid w:val="00493150"/>
    <w:rsid w:val="00493A0F"/>
    <w:rsid w:val="00494098"/>
    <w:rsid w:val="00494270"/>
    <w:rsid w:val="00494A88"/>
    <w:rsid w:val="004A12AB"/>
    <w:rsid w:val="004A57DC"/>
    <w:rsid w:val="004A68F3"/>
    <w:rsid w:val="004C2663"/>
    <w:rsid w:val="004D020F"/>
    <w:rsid w:val="004D1389"/>
    <w:rsid w:val="004D4829"/>
    <w:rsid w:val="004E0B9E"/>
    <w:rsid w:val="004E3EF5"/>
    <w:rsid w:val="004E474B"/>
    <w:rsid w:val="004E5B9E"/>
    <w:rsid w:val="004F7372"/>
    <w:rsid w:val="00501B00"/>
    <w:rsid w:val="00502FB5"/>
    <w:rsid w:val="0050643E"/>
    <w:rsid w:val="00513A48"/>
    <w:rsid w:val="0051562E"/>
    <w:rsid w:val="00516203"/>
    <w:rsid w:val="005163DE"/>
    <w:rsid w:val="00521C38"/>
    <w:rsid w:val="00523A67"/>
    <w:rsid w:val="00527042"/>
    <w:rsid w:val="00533387"/>
    <w:rsid w:val="00536152"/>
    <w:rsid w:val="00543DF9"/>
    <w:rsid w:val="00544C84"/>
    <w:rsid w:val="005535C0"/>
    <w:rsid w:val="00554400"/>
    <w:rsid w:val="00560384"/>
    <w:rsid w:val="00562588"/>
    <w:rsid w:val="00567049"/>
    <w:rsid w:val="0056709F"/>
    <w:rsid w:val="005735D3"/>
    <w:rsid w:val="00580436"/>
    <w:rsid w:val="005805E1"/>
    <w:rsid w:val="00581D83"/>
    <w:rsid w:val="005A0F4E"/>
    <w:rsid w:val="005A3007"/>
    <w:rsid w:val="005A4B0A"/>
    <w:rsid w:val="005A6E98"/>
    <w:rsid w:val="005A7291"/>
    <w:rsid w:val="005B71EF"/>
    <w:rsid w:val="005B7473"/>
    <w:rsid w:val="005B7FC2"/>
    <w:rsid w:val="005C2CAE"/>
    <w:rsid w:val="005D34BC"/>
    <w:rsid w:val="005D64F1"/>
    <w:rsid w:val="005E0F84"/>
    <w:rsid w:val="005E13B7"/>
    <w:rsid w:val="005E15D4"/>
    <w:rsid w:val="005F0F41"/>
    <w:rsid w:val="005F39EC"/>
    <w:rsid w:val="005F41B5"/>
    <w:rsid w:val="006051D6"/>
    <w:rsid w:val="00607DEA"/>
    <w:rsid w:val="00624974"/>
    <w:rsid w:val="006251A3"/>
    <w:rsid w:val="00625E9D"/>
    <w:rsid w:val="0063512F"/>
    <w:rsid w:val="00643D60"/>
    <w:rsid w:val="00646281"/>
    <w:rsid w:val="00650EED"/>
    <w:rsid w:val="00654BB5"/>
    <w:rsid w:val="006609F1"/>
    <w:rsid w:val="00674ABF"/>
    <w:rsid w:val="00675725"/>
    <w:rsid w:val="00682587"/>
    <w:rsid w:val="00682C00"/>
    <w:rsid w:val="006941AF"/>
    <w:rsid w:val="00695F5A"/>
    <w:rsid w:val="00697360"/>
    <w:rsid w:val="006A0A34"/>
    <w:rsid w:val="006A0FA9"/>
    <w:rsid w:val="006A1E44"/>
    <w:rsid w:val="006A2204"/>
    <w:rsid w:val="006A7AFE"/>
    <w:rsid w:val="006B6339"/>
    <w:rsid w:val="006B73D6"/>
    <w:rsid w:val="006C38B6"/>
    <w:rsid w:val="006C4A9F"/>
    <w:rsid w:val="006C7614"/>
    <w:rsid w:val="006D11F9"/>
    <w:rsid w:val="006D2632"/>
    <w:rsid w:val="006D6125"/>
    <w:rsid w:val="006E15F3"/>
    <w:rsid w:val="006E16E2"/>
    <w:rsid w:val="006E22C0"/>
    <w:rsid w:val="006E2B13"/>
    <w:rsid w:val="006E2B73"/>
    <w:rsid w:val="006E50CB"/>
    <w:rsid w:val="006E55EC"/>
    <w:rsid w:val="006F0B80"/>
    <w:rsid w:val="006F29A2"/>
    <w:rsid w:val="00712591"/>
    <w:rsid w:val="0071397B"/>
    <w:rsid w:val="00720374"/>
    <w:rsid w:val="00730FFD"/>
    <w:rsid w:val="00742120"/>
    <w:rsid w:val="007445FE"/>
    <w:rsid w:val="00744BF2"/>
    <w:rsid w:val="00746A9A"/>
    <w:rsid w:val="00751DD5"/>
    <w:rsid w:val="00752BBB"/>
    <w:rsid w:val="00755827"/>
    <w:rsid w:val="00756F34"/>
    <w:rsid w:val="00762D05"/>
    <w:rsid w:val="00766092"/>
    <w:rsid w:val="007742BD"/>
    <w:rsid w:val="007765E2"/>
    <w:rsid w:val="00782302"/>
    <w:rsid w:val="00782A5A"/>
    <w:rsid w:val="007855A2"/>
    <w:rsid w:val="0079078A"/>
    <w:rsid w:val="007A1D8F"/>
    <w:rsid w:val="007B3E7C"/>
    <w:rsid w:val="007C214B"/>
    <w:rsid w:val="007C6D7E"/>
    <w:rsid w:val="007D1CC4"/>
    <w:rsid w:val="00804CAF"/>
    <w:rsid w:val="008122F5"/>
    <w:rsid w:val="00812CD3"/>
    <w:rsid w:val="00822C20"/>
    <w:rsid w:val="008309B8"/>
    <w:rsid w:val="00837703"/>
    <w:rsid w:val="00837FB5"/>
    <w:rsid w:val="00843708"/>
    <w:rsid w:val="008462DC"/>
    <w:rsid w:val="00852799"/>
    <w:rsid w:val="00853CF0"/>
    <w:rsid w:val="00862DF5"/>
    <w:rsid w:val="0086618B"/>
    <w:rsid w:val="008664D7"/>
    <w:rsid w:val="0086765D"/>
    <w:rsid w:val="008779EF"/>
    <w:rsid w:val="00890785"/>
    <w:rsid w:val="00892459"/>
    <w:rsid w:val="008945C6"/>
    <w:rsid w:val="00897CB2"/>
    <w:rsid w:val="008A1A79"/>
    <w:rsid w:val="008A68D5"/>
    <w:rsid w:val="008B402C"/>
    <w:rsid w:val="008C5FE3"/>
    <w:rsid w:val="008C6F23"/>
    <w:rsid w:val="008C7A37"/>
    <w:rsid w:val="008D269C"/>
    <w:rsid w:val="008D4A44"/>
    <w:rsid w:val="008D70DE"/>
    <w:rsid w:val="008E2D5A"/>
    <w:rsid w:val="008E4D37"/>
    <w:rsid w:val="008E50A9"/>
    <w:rsid w:val="008E51CA"/>
    <w:rsid w:val="008F18BE"/>
    <w:rsid w:val="008F44E5"/>
    <w:rsid w:val="008F75A0"/>
    <w:rsid w:val="00914627"/>
    <w:rsid w:val="009201BA"/>
    <w:rsid w:val="00941664"/>
    <w:rsid w:val="009450E3"/>
    <w:rsid w:val="009635A1"/>
    <w:rsid w:val="00964412"/>
    <w:rsid w:val="00972FC0"/>
    <w:rsid w:val="0097564B"/>
    <w:rsid w:val="00985219"/>
    <w:rsid w:val="009934AF"/>
    <w:rsid w:val="0099363B"/>
    <w:rsid w:val="009A0768"/>
    <w:rsid w:val="009A393A"/>
    <w:rsid w:val="009A7634"/>
    <w:rsid w:val="009A7AD4"/>
    <w:rsid w:val="009B2DE3"/>
    <w:rsid w:val="009C2520"/>
    <w:rsid w:val="009C4F00"/>
    <w:rsid w:val="009D1522"/>
    <w:rsid w:val="009E6C73"/>
    <w:rsid w:val="009F1148"/>
    <w:rsid w:val="009F3D07"/>
    <w:rsid w:val="00A0725D"/>
    <w:rsid w:val="00A10F4D"/>
    <w:rsid w:val="00A16683"/>
    <w:rsid w:val="00A30532"/>
    <w:rsid w:val="00A33306"/>
    <w:rsid w:val="00A33673"/>
    <w:rsid w:val="00A358D2"/>
    <w:rsid w:val="00A40076"/>
    <w:rsid w:val="00A41E1F"/>
    <w:rsid w:val="00A65919"/>
    <w:rsid w:val="00A704A5"/>
    <w:rsid w:val="00A73643"/>
    <w:rsid w:val="00A7412F"/>
    <w:rsid w:val="00A84511"/>
    <w:rsid w:val="00A84B89"/>
    <w:rsid w:val="00A87468"/>
    <w:rsid w:val="00A95FD3"/>
    <w:rsid w:val="00A96A0E"/>
    <w:rsid w:val="00AA1AA7"/>
    <w:rsid w:val="00AA5991"/>
    <w:rsid w:val="00AA7738"/>
    <w:rsid w:val="00AB015D"/>
    <w:rsid w:val="00AB0B4C"/>
    <w:rsid w:val="00AB3E2C"/>
    <w:rsid w:val="00AB6D49"/>
    <w:rsid w:val="00AC2454"/>
    <w:rsid w:val="00AC7147"/>
    <w:rsid w:val="00AE0436"/>
    <w:rsid w:val="00AE2009"/>
    <w:rsid w:val="00AE3071"/>
    <w:rsid w:val="00AF1F43"/>
    <w:rsid w:val="00AF30A3"/>
    <w:rsid w:val="00AF37CA"/>
    <w:rsid w:val="00AF3EAA"/>
    <w:rsid w:val="00AF5182"/>
    <w:rsid w:val="00B0276C"/>
    <w:rsid w:val="00B11563"/>
    <w:rsid w:val="00B12410"/>
    <w:rsid w:val="00B21A2B"/>
    <w:rsid w:val="00B21D0B"/>
    <w:rsid w:val="00B26A78"/>
    <w:rsid w:val="00B272AD"/>
    <w:rsid w:val="00B3162F"/>
    <w:rsid w:val="00B3291D"/>
    <w:rsid w:val="00B352D1"/>
    <w:rsid w:val="00B4000E"/>
    <w:rsid w:val="00B46592"/>
    <w:rsid w:val="00B4747D"/>
    <w:rsid w:val="00B50A7F"/>
    <w:rsid w:val="00B511EA"/>
    <w:rsid w:val="00B518CF"/>
    <w:rsid w:val="00B558A2"/>
    <w:rsid w:val="00B57C43"/>
    <w:rsid w:val="00B57FC4"/>
    <w:rsid w:val="00B62381"/>
    <w:rsid w:val="00B643B9"/>
    <w:rsid w:val="00B656B7"/>
    <w:rsid w:val="00B6758B"/>
    <w:rsid w:val="00B77287"/>
    <w:rsid w:val="00B83984"/>
    <w:rsid w:val="00B846BD"/>
    <w:rsid w:val="00B90223"/>
    <w:rsid w:val="00B91150"/>
    <w:rsid w:val="00BA039E"/>
    <w:rsid w:val="00BA2EF9"/>
    <w:rsid w:val="00BA58DF"/>
    <w:rsid w:val="00BA5B51"/>
    <w:rsid w:val="00BC387C"/>
    <w:rsid w:val="00BD2F7F"/>
    <w:rsid w:val="00BD35D4"/>
    <w:rsid w:val="00BD5939"/>
    <w:rsid w:val="00BD7D2D"/>
    <w:rsid w:val="00BF0721"/>
    <w:rsid w:val="00BF6B93"/>
    <w:rsid w:val="00BF6F23"/>
    <w:rsid w:val="00C00B79"/>
    <w:rsid w:val="00C14D1F"/>
    <w:rsid w:val="00C200F9"/>
    <w:rsid w:val="00C230B1"/>
    <w:rsid w:val="00C23D1B"/>
    <w:rsid w:val="00C27E78"/>
    <w:rsid w:val="00C32A25"/>
    <w:rsid w:val="00C3444E"/>
    <w:rsid w:val="00C35C58"/>
    <w:rsid w:val="00C35CA2"/>
    <w:rsid w:val="00C404B7"/>
    <w:rsid w:val="00C406DB"/>
    <w:rsid w:val="00C44B1A"/>
    <w:rsid w:val="00C510E1"/>
    <w:rsid w:val="00C54C20"/>
    <w:rsid w:val="00C60039"/>
    <w:rsid w:val="00C6397F"/>
    <w:rsid w:val="00C66290"/>
    <w:rsid w:val="00C701C3"/>
    <w:rsid w:val="00C70E85"/>
    <w:rsid w:val="00C7149C"/>
    <w:rsid w:val="00C778B9"/>
    <w:rsid w:val="00C84856"/>
    <w:rsid w:val="00C875DD"/>
    <w:rsid w:val="00C91647"/>
    <w:rsid w:val="00C95DF9"/>
    <w:rsid w:val="00CA1C51"/>
    <w:rsid w:val="00CB61E6"/>
    <w:rsid w:val="00CC03E9"/>
    <w:rsid w:val="00CC11C5"/>
    <w:rsid w:val="00CD1D6C"/>
    <w:rsid w:val="00CD4C57"/>
    <w:rsid w:val="00CD4D30"/>
    <w:rsid w:val="00CE3163"/>
    <w:rsid w:val="00CE3922"/>
    <w:rsid w:val="00CE55E5"/>
    <w:rsid w:val="00CF04E3"/>
    <w:rsid w:val="00CF1DE9"/>
    <w:rsid w:val="00CF20DB"/>
    <w:rsid w:val="00CF23A3"/>
    <w:rsid w:val="00CF3506"/>
    <w:rsid w:val="00CF664F"/>
    <w:rsid w:val="00D00755"/>
    <w:rsid w:val="00D03033"/>
    <w:rsid w:val="00D0577E"/>
    <w:rsid w:val="00D05C27"/>
    <w:rsid w:val="00D11824"/>
    <w:rsid w:val="00D1374C"/>
    <w:rsid w:val="00D279A2"/>
    <w:rsid w:val="00D27F26"/>
    <w:rsid w:val="00D315DB"/>
    <w:rsid w:val="00D31A2B"/>
    <w:rsid w:val="00D32878"/>
    <w:rsid w:val="00D341FE"/>
    <w:rsid w:val="00D34461"/>
    <w:rsid w:val="00D36E9C"/>
    <w:rsid w:val="00D37E1F"/>
    <w:rsid w:val="00D600EC"/>
    <w:rsid w:val="00D813A5"/>
    <w:rsid w:val="00D86395"/>
    <w:rsid w:val="00D87F68"/>
    <w:rsid w:val="00D90B2C"/>
    <w:rsid w:val="00D92B6B"/>
    <w:rsid w:val="00D92E0A"/>
    <w:rsid w:val="00D95F04"/>
    <w:rsid w:val="00DB01C9"/>
    <w:rsid w:val="00DB2A85"/>
    <w:rsid w:val="00DB4DE9"/>
    <w:rsid w:val="00DB67CC"/>
    <w:rsid w:val="00DB7B17"/>
    <w:rsid w:val="00DC1CFC"/>
    <w:rsid w:val="00DC3E42"/>
    <w:rsid w:val="00DD081A"/>
    <w:rsid w:val="00DD09FC"/>
    <w:rsid w:val="00DD1EC6"/>
    <w:rsid w:val="00DD6FF2"/>
    <w:rsid w:val="00DE082D"/>
    <w:rsid w:val="00DE4A64"/>
    <w:rsid w:val="00DE4C6A"/>
    <w:rsid w:val="00DF145E"/>
    <w:rsid w:val="00DF3C3D"/>
    <w:rsid w:val="00DF44DF"/>
    <w:rsid w:val="00DF74D8"/>
    <w:rsid w:val="00E0157E"/>
    <w:rsid w:val="00E01BAB"/>
    <w:rsid w:val="00E0373E"/>
    <w:rsid w:val="00E04227"/>
    <w:rsid w:val="00E05CCD"/>
    <w:rsid w:val="00E10602"/>
    <w:rsid w:val="00E124BE"/>
    <w:rsid w:val="00E153BB"/>
    <w:rsid w:val="00E204E3"/>
    <w:rsid w:val="00E34275"/>
    <w:rsid w:val="00E36A57"/>
    <w:rsid w:val="00E42172"/>
    <w:rsid w:val="00E51E75"/>
    <w:rsid w:val="00E61E29"/>
    <w:rsid w:val="00E67486"/>
    <w:rsid w:val="00E6756C"/>
    <w:rsid w:val="00E74271"/>
    <w:rsid w:val="00E77AB4"/>
    <w:rsid w:val="00E8304D"/>
    <w:rsid w:val="00E84A34"/>
    <w:rsid w:val="00E87ADF"/>
    <w:rsid w:val="00E9089A"/>
    <w:rsid w:val="00E917E2"/>
    <w:rsid w:val="00E91AC9"/>
    <w:rsid w:val="00E9787F"/>
    <w:rsid w:val="00EA00B2"/>
    <w:rsid w:val="00EA3E09"/>
    <w:rsid w:val="00EA7500"/>
    <w:rsid w:val="00EB4B8F"/>
    <w:rsid w:val="00EC2AAF"/>
    <w:rsid w:val="00EC3689"/>
    <w:rsid w:val="00ED1B58"/>
    <w:rsid w:val="00ED386C"/>
    <w:rsid w:val="00ED4700"/>
    <w:rsid w:val="00ED6481"/>
    <w:rsid w:val="00ED7643"/>
    <w:rsid w:val="00EE0A1C"/>
    <w:rsid w:val="00EE0A2B"/>
    <w:rsid w:val="00EE3DA8"/>
    <w:rsid w:val="00EE4282"/>
    <w:rsid w:val="00F00BA0"/>
    <w:rsid w:val="00F43841"/>
    <w:rsid w:val="00F43C70"/>
    <w:rsid w:val="00F46648"/>
    <w:rsid w:val="00F52831"/>
    <w:rsid w:val="00F535CD"/>
    <w:rsid w:val="00F6514C"/>
    <w:rsid w:val="00F803D6"/>
    <w:rsid w:val="00F80C1E"/>
    <w:rsid w:val="00F80F03"/>
    <w:rsid w:val="00F850C0"/>
    <w:rsid w:val="00F85B1E"/>
    <w:rsid w:val="00F8608E"/>
    <w:rsid w:val="00F875D0"/>
    <w:rsid w:val="00F9254C"/>
    <w:rsid w:val="00F93DD3"/>
    <w:rsid w:val="00F9711D"/>
    <w:rsid w:val="00FA00B2"/>
    <w:rsid w:val="00FA2A63"/>
    <w:rsid w:val="00FA691C"/>
    <w:rsid w:val="00FB4011"/>
    <w:rsid w:val="00FB5545"/>
    <w:rsid w:val="00FC084B"/>
    <w:rsid w:val="00FC520E"/>
    <w:rsid w:val="00FD034C"/>
    <w:rsid w:val="00FE0F18"/>
    <w:rsid w:val="00FE6C34"/>
    <w:rsid w:val="00FF27D9"/>
    <w:rsid w:val="00FF3B62"/>
    <w:rsid w:val="00FF5643"/>
    <w:rsid w:val="00FF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FB4BC"/>
  <w15:docId w15:val="{83DB0AE1-77CE-4789-85CF-DFFA9A4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5F04"/>
  </w:style>
  <w:style w:type="paragraph" w:styleId="a5">
    <w:name w:val="footer"/>
    <w:basedOn w:val="a"/>
    <w:link w:val="a6"/>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5F04"/>
  </w:style>
  <w:style w:type="paragraph" w:customStyle="1" w:styleId="01">
    <w:name w:val="01 和文表題（主題）"/>
    <w:next w:val="a"/>
    <w:link w:val="010"/>
    <w:rsid w:val="00D95F04"/>
    <w:pPr>
      <w:snapToGrid w:val="0"/>
      <w:jc w:val="center"/>
    </w:pPr>
    <w:rPr>
      <w:rFonts w:ascii="Times New Roman" w:eastAsia="ＭＳ ゴシック" w:hAnsi="Times New Roman" w:cs="Times New Roman"/>
      <w:b/>
      <w:color w:val="000000"/>
      <w:sz w:val="28"/>
      <w:szCs w:val="28"/>
    </w:rPr>
  </w:style>
  <w:style w:type="character" w:customStyle="1" w:styleId="010">
    <w:name w:val="01 和文表題（主題） (文字) (文字)"/>
    <w:link w:val="01"/>
    <w:rsid w:val="00D95F04"/>
    <w:rPr>
      <w:rFonts w:ascii="Times New Roman" w:eastAsia="ＭＳ ゴシック" w:hAnsi="Times New Roman" w:cs="Times New Roman"/>
      <w:b/>
      <w:color w:val="000000"/>
      <w:sz w:val="28"/>
      <w:szCs w:val="28"/>
    </w:rPr>
  </w:style>
  <w:style w:type="paragraph" w:customStyle="1" w:styleId="a7">
    <w:name w:val="日本語タイトル"/>
    <w:basedOn w:val="a"/>
    <w:rsid w:val="00D95F04"/>
    <w:pPr>
      <w:jc w:val="center"/>
    </w:pPr>
    <w:rPr>
      <w:rFonts w:ascii="Arial" w:eastAsia="ＭＳ ゴシック" w:hAnsi="Arial"/>
      <w:sz w:val="28"/>
      <w:szCs w:val="20"/>
    </w:rPr>
  </w:style>
  <w:style w:type="paragraph" w:styleId="a8">
    <w:name w:val="Closing"/>
    <w:basedOn w:val="a"/>
    <w:link w:val="a9"/>
    <w:uiPriority w:val="99"/>
    <w:unhideWhenUsed/>
    <w:rsid w:val="00E0157E"/>
    <w:pPr>
      <w:jc w:val="right"/>
    </w:pPr>
    <w:rPr>
      <w:rFonts w:ascii="Mincho" w:eastAsia="Mincho"/>
      <w:sz w:val="22"/>
    </w:rPr>
  </w:style>
  <w:style w:type="character" w:customStyle="1" w:styleId="a9">
    <w:name w:val="結語 (文字)"/>
    <w:basedOn w:val="a0"/>
    <w:link w:val="a8"/>
    <w:uiPriority w:val="99"/>
    <w:rsid w:val="00E0157E"/>
    <w:rPr>
      <w:rFonts w:ascii="Mincho" w:eastAsia="Mincho" w:hAnsi="Century" w:cs="Times New Roman"/>
      <w:sz w:val="22"/>
      <w:szCs w:val="24"/>
    </w:rPr>
  </w:style>
  <w:style w:type="paragraph" w:styleId="aa">
    <w:name w:val="Date"/>
    <w:basedOn w:val="a"/>
    <w:next w:val="a"/>
    <w:link w:val="ab"/>
    <w:uiPriority w:val="99"/>
    <w:semiHidden/>
    <w:unhideWhenUsed/>
    <w:rsid w:val="00D1374C"/>
  </w:style>
  <w:style w:type="character" w:customStyle="1" w:styleId="ab">
    <w:name w:val="日付 (文字)"/>
    <w:basedOn w:val="a0"/>
    <w:link w:val="aa"/>
    <w:uiPriority w:val="99"/>
    <w:semiHidden/>
    <w:rsid w:val="00D1374C"/>
    <w:rPr>
      <w:rFonts w:ascii="Century" w:eastAsia="ＭＳ 明朝" w:hAnsi="Century" w:cs="Times New Roman"/>
      <w:szCs w:val="24"/>
    </w:rPr>
  </w:style>
  <w:style w:type="paragraph" w:styleId="ac">
    <w:name w:val="Balloon Text"/>
    <w:basedOn w:val="a"/>
    <w:link w:val="ad"/>
    <w:uiPriority w:val="99"/>
    <w:semiHidden/>
    <w:unhideWhenUsed/>
    <w:rsid w:val="00B902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223"/>
    <w:rPr>
      <w:rFonts w:asciiTheme="majorHAnsi" w:eastAsiaTheme="majorEastAsia" w:hAnsiTheme="majorHAnsi" w:cstheme="majorBidi"/>
      <w:sz w:val="18"/>
      <w:szCs w:val="18"/>
    </w:rPr>
  </w:style>
  <w:style w:type="paragraph" w:styleId="ae">
    <w:name w:val="List Paragraph"/>
    <w:basedOn w:val="a"/>
    <w:uiPriority w:val="34"/>
    <w:qFormat/>
    <w:rsid w:val="00544C84"/>
    <w:pPr>
      <w:ind w:leftChars="400" w:left="840"/>
    </w:pPr>
  </w:style>
  <w:style w:type="paragraph" w:customStyle="1" w:styleId="af">
    <w:name w:val="乙幡表題"/>
    <w:basedOn w:val="af0"/>
    <w:qFormat/>
    <w:rsid w:val="00BA2EF9"/>
    <w:pPr>
      <w:spacing w:before="0" w:after="0" w:line="0" w:lineRule="atLeast"/>
    </w:pPr>
    <w:rPr>
      <w:rFonts w:ascii="Arial" w:hAnsi="Arial" w:cs="Times New Roman"/>
      <w:noProof/>
      <w:sz w:val="28"/>
    </w:rPr>
  </w:style>
  <w:style w:type="paragraph" w:styleId="af0">
    <w:name w:val="Title"/>
    <w:basedOn w:val="a"/>
    <w:next w:val="a"/>
    <w:link w:val="af1"/>
    <w:uiPriority w:val="10"/>
    <w:qFormat/>
    <w:rsid w:val="00BA2EF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BA2EF9"/>
    <w:rPr>
      <w:rFonts w:asciiTheme="majorHAnsi" w:eastAsia="ＭＳ ゴシック" w:hAnsiTheme="majorHAnsi" w:cstheme="majorBidi"/>
      <w:sz w:val="32"/>
      <w:szCs w:val="32"/>
    </w:rPr>
  </w:style>
  <w:style w:type="paragraph" w:styleId="af2">
    <w:name w:val="Body Text"/>
    <w:basedOn w:val="a"/>
    <w:link w:val="af3"/>
    <w:uiPriority w:val="99"/>
    <w:semiHidden/>
    <w:unhideWhenUsed/>
    <w:rsid w:val="00F43841"/>
  </w:style>
  <w:style w:type="character" w:customStyle="1" w:styleId="af3">
    <w:name w:val="本文 (文字)"/>
    <w:basedOn w:val="a0"/>
    <w:link w:val="af2"/>
    <w:uiPriority w:val="99"/>
    <w:semiHidden/>
    <w:rsid w:val="00F43841"/>
    <w:rPr>
      <w:rFonts w:ascii="Century" w:eastAsia="ＭＳ 明朝" w:hAnsi="Century" w:cs="Times New Roman"/>
      <w:szCs w:val="24"/>
    </w:rPr>
  </w:style>
  <w:style w:type="paragraph" w:styleId="af4">
    <w:name w:val="Body Text First Indent"/>
    <w:basedOn w:val="af2"/>
    <w:link w:val="af5"/>
    <w:semiHidden/>
    <w:rsid w:val="00F43841"/>
    <w:pPr>
      <w:adjustRightInd w:val="0"/>
      <w:spacing w:line="280" w:lineRule="atLeast"/>
      <w:ind w:firstLineChars="100" w:firstLine="210"/>
      <w:textAlignment w:val="baseline"/>
    </w:pPr>
    <w:rPr>
      <w:rFonts w:ascii="Times New Roman" w:eastAsia="ＭＳ ゴシック" w:hAnsi="Times New Roman"/>
      <w:sz w:val="19"/>
      <w:szCs w:val="20"/>
    </w:rPr>
  </w:style>
  <w:style w:type="character" w:customStyle="1" w:styleId="af5">
    <w:name w:val="本文字下げ (文字)"/>
    <w:basedOn w:val="af3"/>
    <w:link w:val="af4"/>
    <w:semiHidden/>
    <w:rsid w:val="00F43841"/>
    <w:rPr>
      <w:rFonts w:ascii="Times New Roman" w:eastAsia="ＭＳ ゴシック" w:hAnsi="Times New Roman" w:cs="Times New Roman"/>
      <w:sz w:val="19"/>
      <w:szCs w:val="20"/>
    </w:rPr>
  </w:style>
  <w:style w:type="paragraph" w:customStyle="1" w:styleId="af6">
    <w:name w:val="題目"/>
    <w:basedOn w:val="a"/>
    <w:rsid w:val="00D87F68"/>
    <w:pPr>
      <w:jc w:val="center"/>
      <w:textAlignment w:val="center"/>
    </w:pPr>
    <w:rPr>
      <w:rFonts w:ascii="Times New Roman" w:hAnsi="Times New Roman"/>
      <w:sz w:val="28"/>
      <w:szCs w:val="28"/>
    </w:rPr>
  </w:style>
  <w:style w:type="paragraph" w:customStyle="1" w:styleId="p0">
    <w:name w:val="p0"/>
    <w:basedOn w:val="a"/>
    <w:rsid w:val="00533387"/>
    <w:pPr>
      <w:widowControl/>
    </w:pPr>
    <w:rPr>
      <w:rFonts w:eastAsia="ＭＳ Ｐゴシック" w:cs="ＭＳ Ｐゴシック"/>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3470">
      <w:bodyDiv w:val="1"/>
      <w:marLeft w:val="0"/>
      <w:marRight w:val="0"/>
      <w:marTop w:val="0"/>
      <w:marBottom w:val="0"/>
      <w:divBdr>
        <w:top w:val="none" w:sz="0" w:space="0" w:color="auto"/>
        <w:left w:val="none" w:sz="0" w:space="0" w:color="auto"/>
        <w:bottom w:val="none" w:sz="0" w:space="0" w:color="auto"/>
        <w:right w:val="none" w:sz="0" w:space="0" w:color="auto"/>
      </w:divBdr>
    </w:div>
    <w:div w:id="1164664097">
      <w:bodyDiv w:val="1"/>
      <w:marLeft w:val="0"/>
      <w:marRight w:val="0"/>
      <w:marTop w:val="0"/>
      <w:marBottom w:val="0"/>
      <w:divBdr>
        <w:top w:val="none" w:sz="0" w:space="0" w:color="auto"/>
        <w:left w:val="none" w:sz="0" w:space="0" w:color="auto"/>
        <w:bottom w:val="none" w:sz="0" w:space="0" w:color="auto"/>
        <w:right w:val="none" w:sz="0" w:space="0" w:color="auto"/>
      </w:divBdr>
    </w:div>
    <w:div w:id="1199078818">
      <w:bodyDiv w:val="1"/>
      <w:marLeft w:val="0"/>
      <w:marRight w:val="0"/>
      <w:marTop w:val="0"/>
      <w:marBottom w:val="0"/>
      <w:divBdr>
        <w:top w:val="none" w:sz="0" w:space="0" w:color="auto"/>
        <w:left w:val="none" w:sz="0" w:space="0" w:color="auto"/>
        <w:bottom w:val="none" w:sz="0" w:space="0" w:color="auto"/>
        <w:right w:val="none" w:sz="0" w:space="0" w:color="auto"/>
      </w:divBdr>
    </w:div>
    <w:div w:id="1217475789">
      <w:bodyDiv w:val="1"/>
      <w:marLeft w:val="0"/>
      <w:marRight w:val="0"/>
      <w:marTop w:val="0"/>
      <w:marBottom w:val="0"/>
      <w:divBdr>
        <w:top w:val="none" w:sz="0" w:space="0" w:color="auto"/>
        <w:left w:val="none" w:sz="0" w:space="0" w:color="auto"/>
        <w:bottom w:val="none" w:sz="0" w:space="0" w:color="auto"/>
        <w:right w:val="none" w:sz="0" w:space="0" w:color="auto"/>
      </w:divBdr>
    </w:div>
    <w:div w:id="2086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2AF5-074B-47F7-89EC-75597C04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ex-pc</dc:creator>
  <cp:lastModifiedBy>hisada</cp:lastModifiedBy>
  <cp:revision>5</cp:revision>
  <cp:lastPrinted>2021-03-12T03:08:00Z</cp:lastPrinted>
  <dcterms:created xsi:type="dcterms:W3CDTF">2021-03-15T07:58:00Z</dcterms:created>
  <dcterms:modified xsi:type="dcterms:W3CDTF">2021-03-15T08:45:00Z</dcterms:modified>
</cp:coreProperties>
</file>