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509C1" w14:textId="5AA7AA6A" w:rsidR="00683B57" w:rsidRPr="00245330" w:rsidRDefault="00683B57" w:rsidP="005C0610">
      <w:pPr>
        <w:spacing w:line="320" w:lineRule="exact"/>
        <w:jc w:val="center"/>
        <w:rPr>
          <w:rFonts w:ascii="HGP創英角ｺﾞｼｯｸUB" w:eastAsia="HGP創英角ｺﾞｼｯｸUB"/>
        </w:rPr>
      </w:pPr>
      <w:bookmarkStart w:id="0" w:name="_GoBack"/>
      <w:bookmarkEnd w:id="0"/>
      <w:r w:rsidRPr="00BB1E5B">
        <w:rPr>
          <w:rFonts w:ascii="HGP創英角ｺﾞｼｯｸUB" w:eastAsia="HGP創英角ｺﾞｼｯｸUB" w:hint="eastAsia"/>
        </w:rPr>
        <w:t>理論・数値解析手法の</w:t>
      </w:r>
      <w:r w:rsidRPr="00245330">
        <w:rPr>
          <w:rFonts w:ascii="HGP創英角ｺﾞｼｯｸUB" w:eastAsia="HGP創英角ｺﾞｼｯｸUB" w:hint="eastAsia"/>
        </w:rPr>
        <w:t>ベンチマークテストの実施内容【</w:t>
      </w:r>
      <w:r>
        <w:rPr>
          <w:rFonts w:ascii="HGP創英角ｺﾞｼｯｸUB" w:eastAsia="HGP創英角ｺﾞｼｯｸUB" w:hint="eastAsia"/>
        </w:rPr>
        <w:t>2014</w:t>
      </w:r>
      <w:r w:rsidRPr="00245330">
        <w:rPr>
          <w:rFonts w:ascii="HGP創英角ｺﾞｼｯｸUB" w:eastAsia="HGP創英角ｺﾞｼｯｸUB" w:hint="eastAsia"/>
        </w:rPr>
        <w:t>年度】</w:t>
      </w:r>
      <w:r w:rsidR="00ED3FAC" w:rsidRPr="00ED3FAC">
        <w:rPr>
          <w:rFonts w:ascii="HGP創英角ｺﾞｼｯｸUB" w:eastAsia="HGP創英角ｺﾞｼｯｸUB" w:hint="eastAsia"/>
          <w:highlight w:val="yellow"/>
        </w:rPr>
        <w:t>（フジタ　田中編　2020.12）</w:t>
      </w:r>
    </w:p>
    <w:p w14:paraId="5C7509C2" w14:textId="77777777" w:rsidR="00683B57" w:rsidRPr="002328D0" w:rsidRDefault="00683B57" w:rsidP="00683B57">
      <w:pPr>
        <w:spacing w:line="320" w:lineRule="exact"/>
      </w:pPr>
    </w:p>
    <w:p w14:paraId="5C7509C3" w14:textId="77777777" w:rsidR="00DB411A" w:rsidRDefault="00683B57">
      <w:r w:rsidRPr="00271E64">
        <w:rPr>
          <w:rFonts w:hint="eastAsia"/>
        </w:rPr>
        <w:t>2009</w:t>
      </w:r>
      <w:r>
        <w:rPr>
          <w:rFonts w:hint="eastAsia"/>
        </w:rPr>
        <w:t>から</w:t>
      </w:r>
      <w:r>
        <w:rPr>
          <w:rFonts w:hint="eastAsia"/>
        </w:rPr>
        <w:t>2011</w:t>
      </w:r>
      <w:r>
        <w:rPr>
          <w:rFonts w:hint="eastAsia"/>
        </w:rPr>
        <w:t>年度に渡り実施した強震動予測手法に関するベンチマークテスト（ステップ</w:t>
      </w:r>
      <w:r w:rsidR="005F5C3F">
        <w:rPr>
          <w:rFonts w:hint="eastAsia"/>
        </w:rPr>
        <w:t>1</w:t>
      </w:r>
      <w:r>
        <w:rPr>
          <w:rFonts w:hint="eastAsia"/>
        </w:rPr>
        <w:t>～</w:t>
      </w:r>
      <w:r>
        <w:rPr>
          <w:rFonts w:hint="eastAsia"/>
        </w:rPr>
        <w:t>6</w:t>
      </w:r>
      <w:r>
        <w:rPr>
          <w:rFonts w:hint="eastAsia"/>
        </w:rPr>
        <w:t>：手法の検</w:t>
      </w:r>
      <w:r w:rsidR="00F33832">
        <w:rPr>
          <w:rFonts w:hint="eastAsia"/>
        </w:rPr>
        <w:t>証</w:t>
      </w:r>
      <w:r>
        <w:rPr>
          <w:rFonts w:hint="eastAsia"/>
        </w:rPr>
        <w:t>、</w:t>
      </w:r>
      <w:r>
        <w:t>Verification</w:t>
      </w:r>
      <w:r>
        <w:rPr>
          <w:rFonts w:hint="eastAsia"/>
        </w:rPr>
        <w:t>）</w:t>
      </w:r>
      <w:r w:rsidRPr="00271E64">
        <w:rPr>
          <w:rFonts w:hint="eastAsia"/>
        </w:rPr>
        <w:t>に引き続き、</w:t>
      </w:r>
      <w:r>
        <w:rPr>
          <w:rFonts w:hint="eastAsia"/>
        </w:rPr>
        <w:t>2013</w:t>
      </w:r>
      <w:r>
        <w:rPr>
          <w:rFonts w:hint="eastAsia"/>
        </w:rPr>
        <w:t>年度からは首都直下地震を対象とした広周期帯域のベンチマークテスト</w:t>
      </w:r>
      <w:r w:rsidRPr="00BB1E5B">
        <w:rPr>
          <w:rFonts w:hint="eastAsia"/>
        </w:rPr>
        <w:t>を実施する</w:t>
      </w:r>
      <w:r>
        <w:rPr>
          <w:rFonts w:hint="eastAsia"/>
        </w:rPr>
        <w:t>（観測波との比較等による手法の妥当性の検証、</w:t>
      </w:r>
      <w:r>
        <w:t>Validation</w:t>
      </w:r>
      <w:r>
        <w:rPr>
          <w:rFonts w:hint="eastAsia"/>
        </w:rPr>
        <w:t>）</w:t>
      </w:r>
      <w:r w:rsidRPr="00BB1E5B">
        <w:rPr>
          <w:rFonts w:hint="eastAsia"/>
        </w:rPr>
        <w:t>。本説明文は理論的手法・数値解析手法を中心とした長周期側のベンチマークテストに関するものであり、短周期を対象とした説明は別途報告する。この研究では、都心部の地盤データと強震記録を活用し、まず</w:t>
      </w:r>
      <w:r w:rsidR="005F5C3F">
        <w:rPr>
          <w:rFonts w:hint="eastAsia"/>
        </w:rPr>
        <w:t>ステップ</w:t>
      </w:r>
      <w:r w:rsidR="005F5C3F">
        <w:rPr>
          <w:rFonts w:hint="eastAsia"/>
        </w:rPr>
        <w:t>7</w:t>
      </w:r>
      <w:r>
        <w:rPr>
          <w:rFonts w:hint="eastAsia"/>
        </w:rPr>
        <w:t>では</w:t>
      </w:r>
      <w:r w:rsidRPr="00BB1E5B">
        <w:rPr>
          <w:rFonts w:hint="eastAsia"/>
        </w:rPr>
        <w:t>実地震による強震動計算により、震源・地盤モデルの検証を行い、続いて</w:t>
      </w:r>
      <w:r w:rsidR="005F5C3F">
        <w:rPr>
          <w:rFonts w:hint="eastAsia"/>
        </w:rPr>
        <w:t>ステップ</w:t>
      </w:r>
      <w:r w:rsidR="005F5C3F">
        <w:rPr>
          <w:rFonts w:hint="eastAsia"/>
        </w:rPr>
        <w:t>8</w:t>
      </w:r>
      <w:r>
        <w:rPr>
          <w:rFonts w:hint="eastAsia"/>
        </w:rPr>
        <w:t>で想定首都直下地震の強震動予測を行う</w:t>
      </w:r>
      <w:r w:rsidRPr="00BB1E5B">
        <w:rPr>
          <w:rFonts w:hint="eastAsia"/>
        </w:rPr>
        <w:t>。</w:t>
      </w:r>
      <w:r w:rsidRPr="00667217">
        <w:rPr>
          <w:rFonts w:hint="eastAsia"/>
          <w:highlight w:val="yellow"/>
        </w:rPr>
        <w:t>今回の</w:t>
      </w:r>
      <w:r w:rsidRPr="00667217">
        <w:rPr>
          <w:rFonts w:hint="eastAsia"/>
          <w:highlight w:val="yellow"/>
        </w:rPr>
        <w:t>STEP8</w:t>
      </w:r>
      <w:r w:rsidRPr="00667217">
        <w:rPr>
          <w:rFonts w:hint="eastAsia"/>
          <w:highlight w:val="yellow"/>
        </w:rPr>
        <w:t>では内閣府より公開されている想定首都直下地震</w:t>
      </w:r>
      <w:r w:rsidRPr="00667217">
        <w:rPr>
          <w:rFonts w:hint="eastAsia"/>
          <w:highlight w:val="yellow"/>
        </w:rPr>
        <w:t>(</w:t>
      </w:r>
      <w:r w:rsidRPr="00667217">
        <w:rPr>
          <w:rFonts w:hint="eastAsia"/>
          <w:highlight w:val="yellow"/>
        </w:rPr>
        <w:t>都心南部</w:t>
      </w:r>
      <w:r w:rsidR="005C0610" w:rsidRPr="00667217">
        <w:rPr>
          <w:rFonts w:hint="eastAsia"/>
          <w:highlight w:val="yellow"/>
        </w:rPr>
        <w:t>直下</w:t>
      </w:r>
      <w:r w:rsidRPr="00667217">
        <w:rPr>
          <w:rFonts w:hint="eastAsia"/>
          <w:highlight w:val="yellow"/>
        </w:rPr>
        <w:t>地震</w:t>
      </w:r>
      <w:r w:rsidRPr="00667217">
        <w:rPr>
          <w:rFonts w:hint="eastAsia"/>
          <w:highlight w:val="yellow"/>
        </w:rPr>
        <w:t>)</w:t>
      </w:r>
      <w:r w:rsidRPr="00667217">
        <w:rPr>
          <w:rFonts w:hint="eastAsia"/>
          <w:highlight w:val="yellow"/>
        </w:rPr>
        <w:t>を対象にベンチマークテストを実施する。</w:t>
      </w:r>
    </w:p>
    <w:p w14:paraId="5C7509C4" w14:textId="77777777" w:rsidR="00683B57" w:rsidRPr="00271E64" w:rsidRDefault="00683B57" w:rsidP="00683B57">
      <w:pPr>
        <w:spacing w:line="320" w:lineRule="exact"/>
        <w:ind w:firstLineChars="100" w:firstLine="210"/>
      </w:pPr>
      <w:r>
        <w:rPr>
          <w:rFonts w:hint="eastAsia"/>
        </w:rPr>
        <w:t xml:space="preserve">　</w:t>
      </w:r>
      <w:r w:rsidRPr="00BB1E5B">
        <w:rPr>
          <w:rFonts w:hint="eastAsia"/>
        </w:rPr>
        <w:t>平行成層地盤を対象とした理論的手法は対象地盤に限定されるものの、近距離から遠距離までの短周期地震動を含む広帯域な強震動を高精度かつ簡易に計算できる利点がある。一方、数値解析手法は、長周期地震動に限定されるものの堆積盆地構造など</w:t>
      </w:r>
      <w:r w:rsidR="005F5C3F">
        <w:rPr>
          <w:rFonts w:hint="eastAsia"/>
        </w:rPr>
        <w:t>3</w:t>
      </w:r>
      <w:r w:rsidRPr="00BB1E5B">
        <w:rPr>
          <w:rFonts w:hint="eastAsia"/>
        </w:rPr>
        <w:t>次元の地盤を扱える。本テストでは様々な理論的・数値的手法を用いて、はじめに同じ条件のモデル（震源・伝播</w:t>
      </w:r>
      <w:r w:rsidRPr="00271E64">
        <w:rPr>
          <w:rFonts w:hint="eastAsia"/>
        </w:rPr>
        <w:t>・地盤）による結果の相互比較</w:t>
      </w:r>
      <w:r>
        <w:rPr>
          <w:rFonts w:hint="eastAsia"/>
        </w:rPr>
        <w:t>を行う。また、続いて、参加者独自の手法や改善したモデル・手法を用い、相互の結果を比較検討する。</w:t>
      </w:r>
      <w:r w:rsidRPr="00271E64">
        <w:rPr>
          <w:rFonts w:hint="eastAsia"/>
        </w:rPr>
        <w:t>同時に使用したデータ・結果、マニュアルを公開することで、多く</w:t>
      </w:r>
      <w:r>
        <w:rPr>
          <w:rFonts w:hint="eastAsia"/>
        </w:rPr>
        <w:t>の実務者に信頼性の高い強震動予測手法を提供とすることも目的としている</w:t>
      </w:r>
      <w:r w:rsidRPr="00271E64">
        <w:rPr>
          <w:rFonts w:hint="eastAsia"/>
        </w:rPr>
        <w:t>。</w:t>
      </w:r>
    </w:p>
    <w:p w14:paraId="786B4BAB" w14:textId="77777777" w:rsidR="003C3449" w:rsidRDefault="003C3449" w:rsidP="00867C01"/>
    <w:p w14:paraId="5C7509C6" w14:textId="64324AC5" w:rsidR="00683B57" w:rsidRPr="00D24031" w:rsidRDefault="00867C01" w:rsidP="00867C01">
      <w:r>
        <w:rPr>
          <w:rFonts w:hint="eastAsia"/>
        </w:rPr>
        <w:t>なお、これまでの結果は建築学会技術報告集にも報告されているので参照されたい。以下、ベンチマークテストの検討モデル・提出データ一覧、波形提出時の報告事項、および角検討モデルの詳細を記す。</w:t>
      </w:r>
    </w:p>
    <w:p w14:paraId="5C7509C7" w14:textId="77777777" w:rsidR="005C0610" w:rsidRPr="005C0610" w:rsidRDefault="005C0610" w:rsidP="005C0610">
      <w:pPr>
        <w:rPr>
          <w:lang w:val="x-none"/>
        </w:rPr>
      </w:pPr>
    </w:p>
    <w:p w14:paraId="5C7509C8" w14:textId="77777777" w:rsidR="00683B57" w:rsidRPr="00683B57" w:rsidRDefault="005C0610" w:rsidP="005C0610">
      <w:pPr>
        <w:jc w:val="center"/>
        <w:rPr>
          <w:lang w:val="x-none"/>
        </w:rPr>
      </w:pPr>
      <w:r>
        <w:rPr>
          <w:rFonts w:hint="eastAsia"/>
          <w:lang w:val="x-none"/>
        </w:rPr>
        <w:t>表</w:t>
      </w:r>
      <w:r w:rsidR="00D50FDF">
        <w:rPr>
          <w:rFonts w:hint="eastAsia"/>
          <w:lang w:val="x-none"/>
        </w:rPr>
        <w:t>1</w:t>
      </w:r>
      <w:r>
        <w:rPr>
          <w:rFonts w:hint="eastAsia"/>
          <w:lang w:val="x-none"/>
        </w:rPr>
        <w:t>：</w:t>
      </w:r>
      <w:r>
        <w:rPr>
          <w:rFonts w:hint="eastAsia"/>
          <w:lang w:val="x-none"/>
        </w:rPr>
        <w:t>STEP8</w:t>
      </w:r>
      <w:r>
        <w:rPr>
          <w:rFonts w:hint="eastAsia"/>
          <w:lang w:val="x-none"/>
        </w:rPr>
        <w:t>概要</w:t>
      </w:r>
    </w:p>
    <w:p w14:paraId="5C7509C9" w14:textId="77777777" w:rsidR="00683B57" w:rsidRPr="005C1758" w:rsidRDefault="005C1758" w:rsidP="00683B57">
      <w:pPr>
        <w:jc w:val="center"/>
        <w:rPr>
          <w:lang w:val="x-none"/>
        </w:rPr>
      </w:pPr>
      <w:r w:rsidRPr="005C1758">
        <w:rPr>
          <w:noProof/>
        </w:rPr>
        <w:drawing>
          <wp:inline distT="0" distB="0" distL="0" distR="0" wp14:anchorId="5C750AF7" wp14:editId="5C750AF8">
            <wp:extent cx="5223053" cy="234737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3275" cy="2347470"/>
                    </a:xfrm>
                    <a:prstGeom prst="rect">
                      <a:avLst/>
                    </a:prstGeom>
                    <a:noFill/>
                    <a:ln>
                      <a:noFill/>
                    </a:ln>
                  </pic:spPr>
                </pic:pic>
              </a:graphicData>
            </a:graphic>
          </wp:inline>
        </w:drawing>
      </w:r>
    </w:p>
    <w:p w14:paraId="55F569D3" w14:textId="77777777" w:rsidR="008A23DA" w:rsidRDefault="008A23DA">
      <w:pPr>
        <w:widowControl/>
        <w:jc w:val="left"/>
        <w:rPr>
          <w:rFonts w:ascii="ＭＳ 明朝" w:hAnsi="ＭＳ 明朝"/>
          <w:szCs w:val="21"/>
        </w:rPr>
      </w:pPr>
      <w:r>
        <w:rPr>
          <w:rFonts w:ascii="ＭＳ 明朝" w:hAnsi="ＭＳ 明朝"/>
          <w:szCs w:val="21"/>
        </w:rPr>
        <w:br w:type="page"/>
      </w:r>
    </w:p>
    <w:p w14:paraId="5C7509CA" w14:textId="09B0929E" w:rsidR="00F33832" w:rsidRPr="004C3F64" w:rsidRDefault="00F33832" w:rsidP="00F33832">
      <w:pPr>
        <w:spacing w:line="320" w:lineRule="exact"/>
        <w:rPr>
          <w:rFonts w:ascii="ＭＳ 明朝" w:hAnsi="ＭＳ 明朝"/>
          <w:szCs w:val="21"/>
        </w:rPr>
      </w:pPr>
      <w:r w:rsidRPr="004C3F64">
        <w:rPr>
          <w:rFonts w:ascii="ＭＳ 明朝" w:hAnsi="ＭＳ 明朝" w:hint="eastAsia"/>
          <w:szCs w:val="21"/>
        </w:rPr>
        <w:lastRenderedPageBreak/>
        <w:t>■提出データ・資料について</w:t>
      </w:r>
    </w:p>
    <w:p w14:paraId="5C7509CB" w14:textId="6CEF49E7" w:rsidR="00F33832" w:rsidRPr="004C3F64" w:rsidRDefault="00F33832" w:rsidP="00F33832">
      <w:pPr>
        <w:spacing w:line="320" w:lineRule="exact"/>
        <w:rPr>
          <w:rFonts w:ascii="ＭＳ 明朝" w:hAnsi="ＭＳ 明朝"/>
          <w:szCs w:val="21"/>
        </w:rPr>
      </w:pPr>
      <w:r w:rsidRPr="004C3F64">
        <w:rPr>
          <w:rFonts w:ascii="ＭＳ 明朝" w:hAnsi="ＭＳ 明朝" w:hint="eastAsia"/>
          <w:szCs w:val="21"/>
        </w:rPr>
        <w:t>ベンチマークテスト参加者は締切日までに下記のデータファイル、および補足説明資料を下記の担当者</w:t>
      </w:r>
      <w:r w:rsidR="008A23DA">
        <w:rPr>
          <w:rFonts w:ascii="ＭＳ 明朝" w:hAnsi="ＭＳ 明朝" w:hint="eastAsia"/>
          <w:szCs w:val="21"/>
        </w:rPr>
        <w:t>（</w:t>
      </w:r>
      <w:r w:rsidR="008A23DA" w:rsidRPr="008A23DA">
        <w:rPr>
          <w:rFonts w:ascii="ＭＳ 明朝" w:hAnsi="ＭＳ 明朝" w:hint="eastAsia"/>
          <w:b/>
          <w:bCs/>
          <w:szCs w:val="21"/>
          <w:highlight w:val="yellow"/>
        </w:rPr>
        <w:t>フジタ田中</w:t>
      </w:r>
      <w:r w:rsidR="008A23DA">
        <w:rPr>
          <w:rFonts w:ascii="ＭＳ 明朝" w:hAnsi="ＭＳ 明朝" w:hint="eastAsia"/>
          <w:szCs w:val="21"/>
        </w:rPr>
        <w:t>）</w:t>
      </w:r>
      <w:r w:rsidRPr="004C3F64">
        <w:rPr>
          <w:rFonts w:ascii="ＭＳ 明朝" w:hAnsi="ＭＳ 明朝" w:hint="eastAsia"/>
          <w:szCs w:val="21"/>
        </w:rPr>
        <w:t>までに</w:t>
      </w:r>
      <w:r w:rsidR="008A23DA">
        <w:rPr>
          <w:rFonts w:ascii="ＭＳ 明朝" w:hAnsi="ＭＳ 明朝" w:hint="eastAsia"/>
          <w:szCs w:val="21"/>
        </w:rPr>
        <w:t>提出</w:t>
      </w:r>
      <w:r w:rsidRPr="004C3F64">
        <w:rPr>
          <w:rFonts w:ascii="ＭＳ 明朝" w:hAnsi="ＭＳ 明朝" w:hint="eastAsia"/>
          <w:szCs w:val="21"/>
        </w:rPr>
        <w:t>する</w:t>
      </w:r>
      <w:r w:rsidR="008A23DA" w:rsidRPr="004C3F64">
        <w:rPr>
          <w:rFonts w:ascii="ＭＳ 明朝" w:hAnsi="ＭＳ 明朝" w:hint="eastAsia"/>
          <w:szCs w:val="21"/>
        </w:rPr>
        <w:t>。</w:t>
      </w:r>
    </w:p>
    <w:p w14:paraId="5C7509CC" w14:textId="77777777" w:rsidR="00F33832" w:rsidRDefault="00F33832" w:rsidP="00F33832">
      <w:pPr>
        <w:spacing w:line="320" w:lineRule="exact"/>
        <w:rPr>
          <w:rFonts w:ascii="ＭＳ 明朝" w:hAnsi="ＭＳ 明朝"/>
          <w:szCs w:val="21"/>
        </w:rPr>
      </w:pPr>
      <w:r w:rsidRPr="004C3F64">
        <w:rPr>
          <w:rFonts w:ascii="ＭＳ 明朝" w:hAnsi="ＭＳ 明朝" w:hint="eastAsia"/>
          <w:szCs w:val="21"/>
        </w:rPr>
        <w:t xml:space="preserve">　結果の提出：メールの添付ファイルにてデータと説明資料を下記アドレスに送付する。受信した場合、必ず返信があるので、確認されたい</w:t>
      </w:r>
      <w:r w:rsidR="002D5B15">
        <w:rPr>
          <w:rFonts w:ascii="ＭＳ 明朝" w:hAnsi="ＭＳ 明朝" w:hint="eastAsia"/>
          <w:szCs w:val="21"/>
        </w:rPr>
        <w:t xml:space="preserve">　</w:t>
      </w:r>
    </w:p>
    <w:p w14:paraId="5C7509CD" w14:textId="46D8FFF0" w:rsidR="002D5B15" w:rsidRPr="004C3F64" w:rsidRDefault="002D5B15" w:rsidP="002D5B15">
      <w:pPr>
        <w:spacing w:line="320" w:lineRule="exact"/>
        <w:ind w:firstLineChars="100" w:firstLine="211"/>
        <w:rPr>
          <w:rFonts w:ascii="ＭＳ 明朝" w:hAnsi="ＭＳ 明朝"/>
          <w:szCs w:val="21"/>
        </w:rPr>
      </w:pPr>
      <w:r>
        <w:rPr>
          <w:rFonts w:hint="eastAsia"/>
          <w:b/>
          <w:color w:val="FF0000"/>
        </w:rPr>
        <w:t>提出日：</w:t>
      </w:r>
      <w:r w:rsidRPr="002D5B15">
        <w:rPr>
          <w:rFonts w:hint="eastAsia"/>
          <w:b/>
          <w:color w:val="FF0000"/>
        </w:rPr>
        <w:t>(2014</w:t>
      </w:r>
      <w:r w:rsidRPr="002D5B15">
        <w:rPr>
          <w:rFonts w:hint="eastAsia"/>
          <w:b/>
          <w:color w:val="FF0000"/>
        </w:rPr>
        <w:t>年</w:t>
      </w:r>
      <w:r w:rsidRPr="002D5B15">
        <w:rPr>
          <w:rFonts w:hint="eastAsia"/>
          <w:b/>
          <w:color w:val="FF0000"/>
        </w:rPr>
        <w:t>12</w:t>
      </w:r>
      <w:r w:rsidRPr="002D5B15">
        <w:rPr>
          <w:rFonts w:hint="eastAsia"/>
          <w:b/>
          <w:color w:val="FF0000"/>
        </w:rPr>
        <w:t>月</w:t>
      </w:r>
      <w:r w:rsidRPr="002D5B15">
        <w:rPr>
          <w:rFonts w:hint="eastAsia"/>
          <w:b/>
          <w:color w:val="FF0000"/>
        </w:rPr>
        <w:t>25</w:t>
      </w:r>
      <w:r w:rsidRPr="002D5B15">
        <w:rPr>
          <w:rFonts w:hint="eastAsia"/>
          <w:b/>
          <w:color w:val="FF0000"/>
        </w:rPr>
        <w:t>日</w:t>
      </w:r>
      <w:r w:rsidRPr="002D5B15">
        <w:rPr>
          <w:rFonts w:hint="eastAsia"/>
          <w:b/>
          <w:color w:val="FF0000"/>
        </w:rPr>
        <w:t>)</w:t>
      </w:r>
      <w:r w:rsidR="00DF5FB3">
        <w:rPr>
          <w:rFonts w:hint="eastAsia"/>
          <w:b/>
          <w:color w:val="FF0000"/>
        </w:rPr>
        <w:t xml:space="preserve">　　　　</w:t>
      </w:r>
      <w:r w:rsidR="00DF5FB3" w:rsidRPr="00DF5FB3">
        <w:rPr>
          <w:rFonts w:ascii="ＭＳ 明朝" w:hAnsi="ＭＳ 明朝" w:hint="eastAsia"/>
          <w:b/>
          <w:color w:val="FF0000"/>
          <w:szCs w:val="21"/>
        </w:rPr>
        <w:t xml:space="preserve"> </w:t>
      </w:r>
      <w:r w:rsidR="00DF5FB3">
        <w:rPr>
          <w:rFonts w:ascii="ＭＳ 明朝" w:hAnsi="ＭＳ 明朝" w:hint="eastAsia"/>
          <w:b/>
          <w:color w:val="FF0000"/>
          <w:szCs w:val="21"/>
        </w:rPr>
        <w:t>(</w:t>
      </w:r>
      <w:r w:rsidR="00DF5FB3" w:rsidRPr="008A23DA">
        <w:rPr>
          <w:rFonts w:ascii="ＭＳ 明朝" w:hAnsi="ＭＳ 明朝" w:hint="eastAsia"/>
          <w:b/>
          <w:color w:val="FF0000"/>
          <w:szCs w:val="21"/>
          <w:highlight w:val="yellow"/>
        </w:rPr>
        <w:t>※計算地点</w:t>
      </w:r>
      <w:r w:rsidR="008A23DA" w:rsidRPr="008A23DA">
        <w:rPr>
          <w:rFonts w:ascii="ＭＳ 明朝" w:hAnsi="ＭＳ 明朝" w:hint="eastAsia"/>
          <w:b/>
          <w:color w:val="FF0000"/>
          <w:szCs w:val="21"/>
          <w:highlight w:val="yellow"/>
        </w:rPr>
        <w:t>は</w:t>
      </w:r>
      <w:r w:rsidR="00DF5FB3" w:rsidRPr="008A23DA">
        <w:rPr>
          <w:rFonts w:ascii="ＭＳ 明朝" w:hAnsi="ＭＳ 明朝" w:hint="eastAsia"/>
          <w:b/>
          <w:color w:val="FF0000"/>
          <w:szCs w:val="21"/>
          <w:highlight w:val="yellow"/>
        </w:rPr>
        <w:t>TSU</w:t>
      </w:r>
      <w:r w:rsidR="008A23DA" w:rsidRPr="008A23DA">
        <w:rPr>
          <w:rFonts w:ascii="ＭＳ 明朝" w:hAnsi="ＭＳ 明朝" w:hint="eastAsia"/>
          <w:b/>
          <w:color w:val="FF0000"/>
          <w:szCs w:val="21"/>
          <w:highlight w:val="yellow"/>
        </w:rPr>
        <w:t>および</w:t>
      </w:r>
      <w:r w:rsidR="00ED3FAC">
        <w:rPr>
          <w:rFonts w:ascii="ＭＳ 明朝" w:hAnsi="ＭＳ 明朝" w:hint="eastAsia"/>
          <w:b/>
          <w:color w:val="FF0000"/>
          <w:szCs w:val="21"/>
          <w:highlight w:val="yellow"/>
        </w:rPr>
        <w:t>NIT</w:t>
      </w:r>
      <w:r w:rsidR="00DF5FB3" w:rsidRPr="008A23DA">
        <w:rPr>
          <w:rFonts w:ascii="ＭＳ 明朝" w:hAnsi="ＭＳ 明朝" w:hint="eastAsia"/>
          <w:b/>
          <w:color w:val="FF0000"/>
          <w:szCs w:val="21"/>
          <w:highlight w:val="yellow"/>
        </w:rPr>
        <w:t>とする</w:t>
      </w:r>
      <w:r w:rsidR="00DF5FB3">
        <w:rPr>
          <w:rFonts w:ascii="ＭＳ 明朝" w:hAnsi="ＭＳ 明朝" w:hint="eastAsia"/>
          <w:b/>
          <w:color w:val="FF0000"/>
          <w:szCs w:val="21"/>
        </w:rPr>
        <w:t>)</w:t>
      </w:r>
    </w:p>
    <w:p w14:paraId="5C7509CE" w14:textId="6F02F2F6" w:rsidR="00F33832" w:rsidRPr="008A23DA" w:rsidRDefault="00F33832" w:rsidP="00F33832">
      <w:pPr>
        <w:spacing w:line="320" w:lineRule="exact"/>
        <w:rPr>
          <w:rFonts w:ascii="ＭＳ 明朝" w:hAnsi="ＭＳ 明朝"/>
          <w:b/>
          <w:bCs/>
          <w:szCs w:val="21"/>
        </w:rPr>
      </w:pPr>
      <w:r w:rsidRPr="004C3F64">
        <w:rPr>
          <w:rFonts w:ascii="ＭＳ 明朝" w:hAnsi="ＭＳ 明朝" w:hint="eastAsia"/>
          <w:szCs w:val="21"/>
        </w:rPr>
        <w:t xml:space="preserve">　提出・問合せ先：</w:t>
      </w:r>
      <w:r w:rsidR="008A23DA" w:rsidRPr="008A23DA">
        <w:rPr>
          <w:rFonts w:ascii="ＭＳ 明朝" w:hAnsi="ＭＳ 明朝"/>
          <w:b/>
          <w:bCs/>
          <w:szCs w:val="21"/>
          <w:highlight w:val="yellow"/>
        </w:rPr>
        <w:t>ryoichi.tanaka@fujita.co.jp</w:t>
      </w:r>
    </w:p>
    <w:p w14:paraId="5C7509D1" w14:textId="77777777" w:rsidR="00F33832" w:rsidRDefault="00F33832" w:rsidP="00F33832">
      <w:pPr>
        <w:spacing w:line="320" w:lineRule="exact"/>
      </w:pPr>
    </w:p>
    <w:p w14:paraId="5C7509D2" w14:textId="77777777" w:rsidR="00F33832" w:rsidRDefault="00F33832" w:rsidP="00F33832">
      <w:pPr>
        <w:spacing w:line="320" w:lineRule="exact"/>
      </w:pPr>
      <w:r>
        <w:rPr>
          <w:rFonts w:hint="eastAsia"/>
        </w:rPr>
        <w:t>■</w:t>
      </w:r>
      <w:r w:rsidR="005C0610">
        <w:rPr>
          <w:rFonts w:hint="eastAsia"/>
        </w:rPr>
        <w:t>提出データファイル（観測点ごとの基盤</w:t>
      </w:r>
      <w:r w:rsidR="005C0610" w:rsidRPr="008A23DA">
        <w:rPr>
          <w:rFonts w:hint="eastAsia"/>
          <w:dstrike/>
          <w:highlight w:val="yellow"/>
        </w:rPr>
        <w:t>・地表</w:t>
      </w:r>
      <w:r w:rsidR="005C0610">
        <w:rPr>
          <w:rFonts w:hint="eastAsia"/>
        </w:rPr>
        <w:t>波をそれぞれ速度波形</w:t>
      </w:r>
      <w:r w:rsidR="005C0610">
        <w:rPr>
          <w:rFonts w:hint="eastAsia"/>
        </w:rPr>
        <w:t>3</w:t>
      </w:r>
      <w:r>
        <w:rPr>
          <w:rFonts w:hint="eastAsia"/>
        </w:rPr>
        <w:t>成分）</w:t>
      </w:r>
    </w:p>
    <w:p w14:paraId="5C7509D3" w14:textId="7D425C64" w:rsidR="00F33832" w:rsidRPr="00884F99" w:rsidRDefault="00F33832" w:rsidP="00F33832">
      <w:pPr>
        <w:spacing w:line="320" w:lineRule="exact"/>
        <w:jc w:val="left"/>
      </w:pPr>
      <w:r w:rsidRPr="00884F99">
        <w:rPr>
          <w:rFonts w:hint="eastAsia"/>
        </w:rPr>
        <w:t>・</w:t>
      </w:r>
      <w:r w:rsidRPr="008A23DA">
        <w:rPr>
          <w:rFonts w:hint="eastAsia"/>
          <w:b/>
          <w:bCs/>
          <w:highlight w:val="yellow"/>
        </w:rPr>
        <w:t>各地点における</w:t>
      </w:r>
      <w:r w:rsidR="00ED3FAC" w:rsidRPr="00ED3FAC">
        <w:rPr>
          <w:rFonts w:hint="eastAsia"/>
          <w:b/>
          <w:bCs/>
          <w:highlight w:val="yellow"/>
        </w:rPr>
        <w:t>開放</w:t>
      </w:r>
      <w:r w:rsidRPr="008A23DA">
        <w:rPr>
          <w:rFonts w:hint="eastAsia"/>
          <w:b/>
          <w:bCs/>
          <w:highlight w:val="yellow"/>
        </w:rPr>
        <w:t>工学的基盤（</w:t>
      </w:r>
      <w:r w:rsidRPr="008A23DA">
        <w:rPr>
          <w:rFonts w:hint="eastAsia"/>
          <w:b/>
          <w:bCs/>
          <w:highlight w:val="yellow"/>
          <w:u w:val="single"/>
        </w:rPr>
        <w:t>B</w:t>
      </w:r>
      <w:r w:rsidRPr="008A23DA">
        <w:rPr>
          <w:rFonts w:hint="eastAsia"/>
          <w:b/>
          <w:bCs/>
          <w:highlight w:val="yellow"/>
        </w:rPr>
        <w:t>edrock</w:t>
      </w:r>
      <w:r w:rsidRPr="008A23DA">
        <w:rPr>
          <w:rFonts w:hint="eastAsia"/>
          <w:b/>
          <w:bCs/>
          <w:highlight w:val="yellow"/>
        </w:rPr>
        <w:t>）の</w:t>
      </w:r>
      <w:r w:rsidR="008A23DA" w:rsidRPr="008A23DA">
        <w:rPr>
          <w:rFonts w:hint="eastAsia"/>
          <w:b/>
          <w:bCs/>
          <w:highlight w:val="yellow"/>
        </w:rPr>
        <w:t>加速度波形および</w:t>
      </w:r>
      <w:r w:rsidRPr="008A23DA">
        <w:rPr>
          <w:rFonts w:hint="eastAsia"/>
          <w:b/>
          <w:bCs/>
          <w:highlight w:val="yellow"/>
        </w:rPr>
        <w:t>速度波形を、</w:t>
      </w:r>
      <w:r w:rsidRPr="008A23DA">
        <w:rPr>
          <w:rFonts w:hint="eastAsia"/>
          <w:b/>
          <w:bCs/>
          <w:highlight w:val="yellow"/>
        </w:rPr>
        <w:t>csv</w:t>
      </w:r>
      <w:r w:rsidRPr="008A23DA">
        <w:rPr>
          <w:rFonts w:hint="eastAsia"/>
          <w:b/>
          <w:bCs/>
          <w:highlight w:val="yellow"/>
        </w:rPr>
        <w:t>形式で提出する。</w:t>
      </w:r>
      <w:r>
        <w:rPr>
          <w:rFonts w:hint="eastAsia"/>
        </w:rPr>
        <w:t>各データセットは、</w:t>
      </w:r>
      <w:r w:rsidR="005C0610">
        <w:rPr>
          <w:rFonts w:hint="eastAsia"/>
        </w:rPr>
        <w:t>1</w:t>
      </w:r>
      <w:r w:rsidRPr="00884F99">
        <w:rPr>
          <w:rFonts w:hint="eastAsia"/>
        </w:rPr>
        <w:t>行目は</w:t>
      </w:r>
      <w:r w:rsidRPr="00884F99">
        <w:rPr>
          <w:rFonts w:hint="eastAsia"/>
        </w:rPr>
        <w:t xml:space="preserve">time(s), </w:t>
      </w:r>
      <w:r>
        <w:rPr>
          <w:rFonts w:hint="eastAsia"/>
        </w:rPr>
        <w:t>NS</w:t>
      </w:r>
      <w:r w:rsidRPr="00884F99">
        <w:rPr>
          <w:rFonts w:hint="eastAsia"/>
        </w:rPr>
        <w:t>(cm/s</w:t>
      </w:r>
      <w:r w:rsidRPr="00884F99">
        <w:rPr>
          <w:rFonts w:hint="eastAsia"/>
        </w:rPr>
        <w:t>、</w:t>
      </w:r>
      <w:r>
        <w:rPr>
          <w:rFonts w:hint="eastAsia"/>
        </w:rPr>
        <w:t>N</w:t>
      </w:r>
      <w:r>
        <w:rPr>
          <w:rFonts w:hint="eastAsia"/>
        </w:rPr>
        <w:t>を</w:t>
      </w:r>
      <w:r>
        <w:rPr>
          <w:rFonts w:hint="eastAsia"/>
        </w:rPr>
        <w:t>+X</w:t>
      </w:r>
      <w:r w:rsidRPr="00884F99">
        <w:rPr>
          <w:rFonts w:hint="eastAsia"/>
        </w:rPr>
        <w:t>とする</w:t>
      </w:r>
      <w:r>
        <w:rPr>
          <w:rFonts w:hint="eastAsia"/>
        </w:rPr>
        <w:t>)</w:t>
      </w:r>
      <w:r>
        <w:rPr>
          <w:rFonts w:hint="eastAsia"/>
        </w:rPr>
        <w:t>、</w:t>
      </w:r>
      <w:r>
        <w:rPr>
          <w:rFonts w:hint="eastAsia"/>
        </w:rPr>
        <w:t>EW</w:t>
      </w:r>
      <w:r w:rsidRPr="00884F99">
        <w:rPr>
          <w:rFonts w:hint="eastAsia"/>
        </w:rPr>
        <w:t>(cm/s</w:t>
      </w:r>
      <w:r w:rsidRPr="00884F99">
        <w:rPr>
          <w:rFonts w:hint="eastAsia"/>
        </w:rPr>
        <w:t>、</w:t>
      </w:r>
      <w:r>
        <w:rPr>
          <w:rFonts w:hint="eastAsia"/>
        </w:rPr>
        <w:t>E</w:t>
      </w:r>
      <w:r>
        <w:rPr>
          <w:rFonts w:hint="eastAsia"/>
        </w:rPr>
        <w:t>を</w:t>
      </w:r>
      <w:r w:rsidRPr="00884F99">
        <w:rPr>
          <w:rFonts w:hint="eastAsia"/>
        </w:rPr>
        <w:t>+Y</w:t>
      </w:r>
      <w:r w:rsidRPr="00884F99">
        <w:rPr>
          <w:rFonts w:hint="eastAsia"/>
        </w:rPr>
        <w:t>とする</w:t>
      </w:r>
      <w:r>
        <w:rPr>
          <w:rFonts w:hint="eastAsia"/>
        </w:rPr>
        <w:t>)</w:t>
      </w:r>
      <w:r>
        <w:rPr>
          <w:rFonts w:hint="eastAsia"/>
        </w:rPr>
        <w:t>、</w:t>
      </w:r>
      <w:r w:rsidRPr="00884F99">
        <w:rPr>
          <w:rFonts w:hint="eastAsia"/>
        </w:rPr>
        <w:t>UD(cm/s</w:t>
      </w:r>
      <w:r w:rsidRPr="00884F99">
        <w:rPr>
          <w:rFonts w:hint="eastAsia"/>
        </w:rPr>
        <w:t>、</w:t>
      </w:r>
      <w:r w:rsidRPr="00884F99">
        <w:rPr>
          <w:rFonts w:hint="eastAsia"/>
        </w:rPr>
        <w:t>Up</w:t>
      </w:r>
      <w:r w:rsidRPr="00884F99">
        <w:rPr>
          <w:rFonts w:hint="eastAsia"/>
        </w:rPr>
        <w:t>を</w:t>
      </w:r>
      <w:r w:rsidRPr="00884F99">
        <w:rPr>
          <w:rFonts w:hint="eastAsia"/>
        </w:rPr>
        <w:t>+</w:t>
      </w:r>
      <w:r w:rsidRPr="00884F99">
        <w:rPr>
          <w:rFonts w:hint="eastAsia"/>
        </w:rPr>
        <w:t>とする</w:t>
      </w:r>
      <w:r w:rsidRPr="00884F99">
        <w:rPr>
          <w:rFonts w:hint="eastAsia"/>
        </w:rPr>
        <w:t>)</w:t>
      </w:r>
      <w:r w:rsidR="005C0610">
        <w:rPr>
          <w:rFonts w:hint="eastAsia"/>
        </w:rPr>
        <w:t>、</w:t>
      </w:r>
      <w:r w:rsidR="005C0610">
        <w:rPr>
          <w:rFonts w:hint="eastAsia"/>
        </w:rPr>
        <w:t>2</w:t>
      </w:r>
      <w:r w:rsidRPr="00884F99">
        <w:rPr>
          <w:rFonts w:hint="eastAsia"/>
        </w:rPr>
        <w:t>行目以降に対応する時間</w:t>
      </w:r>
      <w:r>
        <w:rPr>
          <w:rFonts w:hint="eastAsia"/>
        </w:rPr>
        <w:t>、</w:t>
      </w:r>
      <w:r w:rsidR="005C0610">
        <w:rPr>
          <w:rFonts w:hint="eastAsia"/>
        </w:rPr>
        <w:t>速度値（</w:t>
      </w:r>
      <w:r w:rsidR="005C0610">
        <w:rPr>
          <w:rFonts w:hint="eastAsia"/>
        </w:rPr>
        <w:t>3</w:t>
      </w:r>
      <w:r w:rsidRPr="00884F99">
        <w:rPr>
          <w:rFonts w:hint="eastAsia"/>
        </w:rPr>
        <w:t>成分）のデータを作成する。時間刻みは</w:t>
      </w:r>
      <w:r w:rsidRPr="00884F99">
        <w:rPr>
          <w:rFonts w:hint="eastAsia"/>
        </w:rPr>
        <w:t>0.01</w:t>
      </w:r>
      <w:r w:rsidRPr="00884F99">
        <w:rPr>
          <w:rFonts w:hint="eastAsia"/>
        </w:rPr>
        <w:t>秒、</w:t>
      </w:r>
      <w:r w:rsidRPr="000610BD">
        <w:rPr>
          <w:rFonts w:hint="eastAsia"/>
        </w:rPr>
        <w:t>継続時間は</w:t>
      </w:r>
      <w:r>
        <w:rPr>
          <w:rFonts w:hint="eastAsia"/>
        </w:rPr>
        <w:t>163</w:t>
      </w:r>
      <w:r w:rsidRPr="000610BD">
        <w:rPr>
          <w:rFonts w:hint="eastAsia"/>
        </w:rPr>
        <w:t>.</w:t>
      </w:r>
      <w:r>
        <w:rPr>
          <w:rFonts w:hint="eastAsia"/>
        </w:rPr>
        <w:t>84</w:t>
      </w:r>
      <w:r>
        <w:rPr>
          <w:rFonts w:hint="eastAsia"/>
        </w:rPr>
        <w:t>（</w:t>
      </w:r>
      <w:r>
        <w:rPr>
          <w:rFonts w:hint="eastAsia"/>
        </w:rPr>
        <w:t>=0.01*2</w:t>
      </w:r>
      <w:r w:rsidRPr="00183145">
        <w:rPr>
          <w:rFonts w:hint="eastAsia"/>
          <w:vertAlign w:val="superscript"/>
        </w:rPr>
        <w:t>14</w:t>
      </w:r>
      <w:r>
        <w:rPr>
          <w:rFonts w:hint="eastAsia"/>
        </w:rPr>
        <w:t>）</w:t>
      </w:r>
      <w:r w:rsidRPr="000610BD">
        <w:rPr>
          <w:rFonts w:hint="eastAsia"/>
        </w:rPr>
        <w:t>秒</w:t>
      </w:r>
      <w:r w:rsidRPr="00884F99">
        <w:rPr>
          <w:rFonts w:hint="eastAsia"/>
        </w:rPr>
        <w:t>（</w:t>
      </w:r>
      <w:r w:rsidRPr="00884F99">
        <w:rPr>
          <w:rFonts w:hint="eastAsia"/>
        </w:rPr>
        <w:t>T</w:t>
      </w:r>
      <w:r>
        <w:rPr>
          <w:rFonts w:hint="eastAsia"/>
        </w:rPr>
        <w:t>83</w:t>
      </w:r>
      <w:r w:rsidRPr="00884F99">
        <w:rPr>
          <w:rFonts w:hint="eastAsia"/>
        </w:rPr>
        <w:t>では任意）、有効振動数は</w:t>
      </w:r>
      <w:r w:rsidRPr="00884F99">
        <w:rPr>
          <w:rFonts w:hint="eastAsia"/>
        </w:rPr>
        <w:t>0</w:t>
      </w:r>
      <w:r w:rsidRPr="00884F99">
        <w:rPr>
          <w:rFonts w:hint="eastAsia"/>
        </w:rPr>
        <w:t>～</w:t>
      </w:r>
      <w:r w:rsidRPr="00884F99">
        <w:rPr>
          <w:rFonts w:hint="eastAsia"/>
        </w:rPr>
        <w:t>2 Hz</w:t>
      </w:r>
      <w:r w:rsidRPr="00884F99">
        <w:rPr>
          <w:rFonts w:hint="eastAsia"/>
        </w:rPr>
        <w:t>（計算は</w:t>
      </w:r>
      <w:r w:rsidRPr="00884F99">
        <w:rPr>
          <w:rFonts w:hint="eastAsia"/>
        </w:rPr>
        <w:t>2.5 Hz</w:t>
      </w:r>
      <w:r w:rsidRPr="00884F99">
        <w:rPr>
          <w:rFonts w:hint="eastAsia"/>
        </w:rPr>
        <w:t>以上まで）、</w:t>
      </w:r>
      <w:r w:rsidR="008A23DA">
        <w:rPr>
          <w:rFonts w:hint="eastAsia"/>
        </w:rPr>
        <w:t>加速度振幅の単位は</w:t>
      </w:r>
      <w:r w:rsidR="008A23DA" w:rsidRPr="00884F99">
        <w:rPr>
          <w:rFonts w:hint="eastAsia"/>
        </w:rPr>
        <w:t>cm/s</w:t>
      </w:r>
      <w:r w:rsidR="008A23DA" w:rsidRPr="008A23DA">
        <w:rPr>
          <w:rFonts w:hint="eastAsia"/>
          <w:vertAlign w:val="superscript"/>
        </w:rPr>
        <w:t>2</w:t>
      </w:r>
      <w:r w:rsidR="008A23DA">
        <w:rPr>
          <w:rFonts w:hint="eastAsia"/>
        </w:rPr>
        <w:t>、</w:t>
      </w:r>
      <w:r w:rsidRPr="00884F99">
        <w:rPr>
          <w:rFonts w:hint="eastAsia"/>
        </w:rPr>
        <w:t>速度振幅の単位は</w:t>
      </w:r>
      <w:r w:rsidRPr="00884F99">
        <w:rPr>
          <w:rFonts w:hint="eastAsia"/>
        </w:rPr>
        <w:t>cm/s</w:t>
      </w:r>
      <w:r w:rsidRPr="00884F99">
        <w:rPr>
          <w:rFonts w:hint="eastAsia"/>
        </w:rPr>
        <w:t>とする。</w:t>
      </w:r>
    </w:p>
    <w:p w14:paraId="5C7509D4" w14:textId="77777777" w:rsidR="00F33832" w:rsidRPr="00884F99" w:rsidRDefault="00F33832" w:rsidP="00F33832">
      <w:pPr>
        <w:pStyle w:val="a7"/>
        <w:spacing w:line="320" w:lineRule="exact"/>
      </w:pPr>
      <w:r w:rsidRPr="00884F99">
        <w:rPr>
          <w:rFonts w:hint="eastAsia"/>
        </w:rPr>
        <w:t>・</w:t>
      </w:r>
      <w:proofErr w:type="spellStart"/>
      <w:r w:rsidRPr="00884F99">
        <w:rPr>
          <w:rFonts w:hint="eastAsia"/>
        </w:rPr>
        <w:t>提出データのファイル名のつけ方</w:t>
      </w:r>
      <w:proofErr w:type="spellEnd"/>
      <w:r w:rsidRPr="00884F99">
        <w:rPr>
          <w:rFonts w:hint="eastAsia"/>
        </w:rPr>
        <w:t>：</w:t>
      </w:r>
    </w:p>
    <w:p w14:paraId="5C7509D5" w14:textId="77777777" w:rsidR="00F33832" w:rsidRPr="00884F99" w:rsidRDefault="00F33832" w:rsidP="00F33832">
      <w:pPr>
        <w:spacing w:line="320" w:lineRule="exact"/>
        <w:ind w:firstLineChars="100" w:firstLine="210"/>
      </w:pPr>
      <w:r w:rsidRPr="00884F99">
        <w:rPr>
          <w:rFonts w:hint="eastAsia"/>
        </w:rPr>
        <w:t>モデル名</w:t>
      </w:r>
      <w:r w:rsidRPr="00884F99">
        <w:rPr>
          <w:rFonts w:hint="eastAsia"/>
        </w:rPr>
        <w:t>(T</w:t>
      </w:r>
      <w:r>
        <w:rPr>
          <w:rFonts w:hint="eastAsia"/>
        </w:rPr>
        <w:t>81/82/83</w:t>
      </w:r>
      <w:r w:rsidRPr="00884F99">
        <w:rPr>
          <w:rFonts w:hint="eastAsia"/>
        </w:rPr>
        <w:t>)-</w:t>
      </w:r>
      <w:r>
        <w:rPr>
          <w:rFonts w:hint="eastAsia"/>
        </w:rPr>
        <w:t>B/S-</w:t>
      </w:r>
      <w:r w:rsidRPr="00884F99">
        <w:rPr>
          <w:rFonts w:hint="eastAsia"/>
        </w:rPr>
        <w:t>出力点略号</w:t>
      </w:r>
      <w:r w:rsidRPr="00884F99">
        <w:rPr>
          <w:rFonts w:hint="eastAsia"/>
        </w:rPr>
        <w:t>-</w:t>
      </w:r>
      <w:r w:rsidRPr="00884F99">
        <w:rPr>
          <w:rFonts w:hint="eastAsia"/>
        </w:rPr>
        <w:t>計算者名</w:t>
      </w:r>
      <w:r w:rsidRPr="00884F99">
        <w:rPr>
          <w:rFonts w:hint="eastAsia"/>
        </w:rPr>
        <w:t>.csv</w:t>
      </w:r>
    </w:p>
    <w:p w14:paraId="5C7509D6" w14:textId="77777777" w:rsidR="00F33832" w:rsidRDefault="00F33832" w:rsidP="00F33832">
      <w:pPr>
        <w:spacing w:line="320" w:lineRule="exact"/>
        <w:ind w:firstLineChars="100" w:firstLine="210"/>
      </w:pPr>
      <w:r w:rsidRPr="00884F99">
        <w:rPr>
          <w:rFonts w:hint="eastAsia"/>
        </w:rPr>
        <w:t>例：久田</w:t>
      </w:r>
      <w:r>
        <w:rPr>
          <w:rFonts w:hint="eastAsia"/>
        </w:rPr>
        <w:t>氏による</w:t>
      </w:r>
      <w:r w:rsidRPr="00884F99">
        <w:rPr>
          <w:rFonts w:hint="eastAsia"/>
        </w:rPr>
        <w:t>T</w:t>
      </w:r>
      <w:r>
        <w:rPr>
          <w:rFonts w:hint="eastAsia"/>
        </w:rPr>
        <w:t>8</w:t>
      </w:r>
      <w:r w:rsidRPr="00884F99">
        <w:rPr>
          <w:rFonts w:hint="eastAsia"/>
        </w:rPr>
        <w:t>1</w:t>
      </w:r>
      <w:r w:rsidRPr="00884F99">
        <w:rPr>
          <w:rFonts w:hint="eastAsia"/>
        </w:rPr>
        <w:t>の</w:t>
      </w:r>
      <w:r>
        <w:rPr>
          <w:rFonts w:hint="eastAsia"/>
        </w:rPr>
        <w:t>K-NET</w:t>
      </w:r>
      <w:r>
        <w:rPr>
          <w:rFonts w:hint="eastAsia"/>
        </w:rPr>
        <w:t>新宿の計算波形データ</w:t>
      </w:r>
      <w:r>
        <w:rPr>
          <w:rFonts w:hint="eastAsia"/>
        </w:rPr>
        <w:t>:</w:t>
      </w:r>
    </w:p>
    <w:p w14:paraId="5C7509D7" w14:textId="177D725D" w:rsidR="00F33832" w:rsidRPr="008A23DA" w:rsidRDefault="005C0610" w:rsidP="00F33832">
      <w:pPr>
        <w:spacing w:line="320" w:lineRule="exact"/>
        <w:ind w:firstLineChars="100" w:firstLine="210"/>
        <w:rPr>
          <w:b/>
          <w:bCs/>
        </w:rPr>
      </w:pPr>
      <w:r>
        <w:rPr>
          <w:rFonts w:hint="eastAsia"/>
        </w:rPr>
        <w:t xml:space="preserve">　</w:t>
      </w:r>
      <w:r w:rsidR="00ED3FAC" w:rsidRPr="00ED3FAC">
        <w:rPr>
          <w:rFonts w:hint="eastAsia"/>
          <w:b/>
          <w:bCs/>
          <w:highlight w:val="yellow"/>
        </w:rPr>
        <w:t>開放</w:t>
      </w:r>
      <w:r w:rsidRPr="008A23DA">
        <w:rPr>
          <w:rFonts w:hint="eastAsia"/>
          <w:b/>
          <w:bCs/>
          <w:highlight w:val="yellow"/>
        </w:rPr>
        <w:t>工学的基盤（</w:t>
      </w:r>
      <w:r w:rsidRPr="008A23DA">
        <w:rPr>
          <w:rFonts w:hint="eastAsia"/>
          <w:b/>
          <w:bCs/>
          <w:highlight w:val="yellow"/>
        </w:rPr>
        <w:t>3</w:t>
      </w:r>
      <w:r w:rsidR="00F33832" w:rsidRPr="008A23DA">
        <w:rPr>
          <w:rFonts w:hint="eastAsia"/>
          <w:b/>
          <w:bCs/>
          <w:highlight w:val="yellow"/>
        </w:rPr>
        <w:t>次元波動場）：</w:t>
      </w:r>
      <w:r w:rsidR="00F33832" w:rsidRPr="008A23DA">
        <w:rPr>
          <w:rFonts w:hint="eastAsia"/>
          <w:b/>
          <w:bCs/>
          <w:highlight w:val="yellow"/>
        </w:rPr>
        <w:t>T81-B-TKY007-HISADA.csv</w:t>
      </w:r>
    </w:p>
    <w:p w14:paraId="5C7509D8" w14:textId="77777777" w:rsidR="00F33832" w:rsidRPr="008A23DA" w:rsidRDefault="00F33832" w:rsidP="00F33832">
      <w:pPr>
        <w:spacing w:line="320" w:lineRule="exact"/>
        <w:ind w:firstLineChars="100" w:firstLine="210"/>
        <w:rPr>
          <w:dstrike/>
        </w:rPr>
      </w:pPr>
      <w:r w:rsidRPr="008A23DA">
        <w:rPr>
          <w:rFonts w:hint="eastAsia"/>
          <w:dstrike/>
        </w:rPr>
        <w:t xml:space="preserve">　地表面（表層地盤の</w:t>
      </w:r>
      <w:r w:rsidR="005C0610" w:rsidRPr="008A23DA">
        <w:rPr>
          <w:rFonts w:hint="eastAsia"/>
          <w:dstrike/>
        </w:rPr>
        <w:t>1</w:t>
      </w:r>
      <w:r w:rsidRPr="008A23DA">
        <w:rPr>
          <w:rFonts w:hint="eastAsia"/>
          <w:dstrike/>
        </w:rPr>
        <w:t>次元増幅を考慮）：</w:t>
      </w:r>
      <w:r w:rsidRPr="008A23DA">
        <w:rPr>
          <w:rFonts w:hint="eastAsia"/>
          <w:dstrike/>
        </w:rPr>
        <w:t>T81-S-TKY007-HISADA.csv</w:t>
      </w:r>
    </w:p>
    <w:p w14:paraId="5C7509D9" w14:textId="77777777" w:rsidR="00F33832" w:rsidRPr="000C12C4" w:rsidRDefault="00F33832" w:rsidP="00F33832">
      <w:pPr>
        <w:spacing w:line="320" w:lineRule="exact"/>
      </w:pPr>
      <w:r w:rsidRPr="000C12C4">
        <w:rPr>
          <w:rFonts w:hint="eastAsia"/>
        </w:rPr>
        <w:t>出力点略号は表２を参照されたい。</w:t>
      </w:r>
    </w:p>
    <w:p w14:paraId="5C7509DA" w14:textId="77777777" w:rsidR="00867C01" w:rsidRDefault="00867C01" w:rsidP="00F33832">
      <w:pPr>
        <w:spacing w:line="320" w:lineRule="exact"/>
      </w:pPr>
    </w:p>
    <w:p w14:paraId="5C7509DB" w14:textId="77777777" w:rsidR="00F33832" w:rsidRDefault="00F33832" w:rsidP="00F33832">
      <w:pPr>
        <w:spacing w:line="300" w:lineRule="exact"/>
      </w:pPr>
      <w:r>
        <w:rPr>
          <w:rFonts w:hint="eastAsia"/>
        </w:rPr>
        <w:t>■</w:t>
      </w:r>
      <w:r w:rsidRPr="008A23DA">
        <w:rPr>
          <w:rFonts w:hint="eastAsia"/>
          <w:b/>
          <w:bCs/>
          <w:highlight w:val="yellow"/>
        </w:rPr>
        <w:t>補足説明資料</w:t>
      </w:r>
      <w:r w:rsidRPr="008A23DA">
        <w:rPr>
          <w:rFonts w:hint="eastAsia"/>
          <w:b/>
          <w:bCs/>
          <w:color w:val="FF0000"/>
          <w:highlight w:val="yellow"/>
        </w:rPr>
        <w:t>（理論的手法の場合）</w:t>
      </w:r>
    </w:p>
    <w:p w14:paraId="5C7509DC" w14:textId="77777777" w:rsidR="00F33832" w:rsidRDefault="00F33832" w:rsidP="00F33832">
      <w:pPr>
        <w:spacing w:line="300" w:lineRule="exact"/>
      </w:pPr>
      <w:r>
        <w:rPr>
          <w:rFonts w:hint="eastAsia"/>
        </w:rPr>
        <w:t>（下記項目の補足資料を作成し、添付ファイルで提出：形式は</w:t>
      </w:r>
      <w:r>
        <w:rPr>
          <w:rFonts w:hint="eastAsia"/>
        </w:rPr>
        <w:t>doc, docx</w:t>
      </w:r>
      <w:r>
        <w:rPr>
          <w:rFonts w:hint="eastAsia"/>
        </w:rPr>
        <w:t>または</w:t>
      </w:r>
      <w:r>
        <w:rPr>
          <w:rFonts w:hint="eastAsia"/>
        </w:rPr>
        <w:t>txt</w:t>
      </w:r>
      <w:r>
        <w:rPr>
          <w:rFonts w:hint="eastAsia"/>
        </w:rPr>
        <w:t>）</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67"/>
        <w:gridCol w:w="6521"/>
      </w:tblGrid>
      <w:tr w:rsidR="00F33832" w:rsidRPr="00021A59" w14:paraId="5C7509DF" w14:textId="77777777" w:rsidTr="00B31039">
        <w:tc>
          <w:tcPr>
            <w:tcW w:w="2367" w:type="dxa"/>
          </w:tcPr>
          <w:p w14:paraId="5C7509DD" w14:textId="77777777" w:rsidR="00F33832" w:rsidRPr="008A23DA" w:rsidRDefault="00F33832" w:rsidP="00532027">
            <w:pPr>
              <w:spacing w:line="220" w:lineRule="exact"/>
              <w:rPr>
                <w:sz w:val="18"/>
                <w:szCs w:val="18"/>
              </w:rPr>
            </w:pPr>
            <w:r w:rsidRPr="008A23DA">
              <w:rPr>
                <w:rFonts w:hint="eastAsia"/>
                <w:sz w:val="18"/>
                <w:szCs w:val="18"/>
              </w:rPr>
              <w:t>氏名（所属）</w:t>
            </w:r>
          </w:p>
        </w:tc>
        <w:tc>
          <w:tcPr>
            <w:tcW w:w="6521" w:type="dxa"/>
          </w:tcPr>
          <w:p w14:paraId="5C7509DE" w14:textId="77777777" w:rsidR="00F33832" w:rsidRPr="008A23DA" w:rsidRDefault="00F33832" w:rsidP="00532027">
            <w:pPr>
              <w:spacing w:line="220" w:lineRule="exact"/>
              <w:rPr>
                <w:sz w:val="18"/>
                <w:szCs w:val="18"/>
              </w:rPr>
            </w:pPr>
            <w:r w:rsidRPr="008A23DA">
              <w:rPr>
                <w:rFonts w:hint="eastAsia"/>
                <w:sz w:val="18"/>
                <w:szCs w:val="18"/>
              </w:rPr>
              <w:t>氏名（所属）、連絡先（メール・電話）を記入</w:t>
            </w:r>
          </w:p>
        </w:tc>
      </w:tr>
      <w:tr w:rsidR="00F33832" w:rsidRPr="00021A59" w14:paraId="5C7509E2" w14:textId="77777777" w:rsidTr="00B31039">
        <w:tc>
          <w:tcPr>
            <w:tcW w:w="2367" w:type="dxa"/>
          </w:tcPr>
          <w:p w14:paraId="5C7509E0" w14:textId="77777777" w:rsidR="00F33832" w:rsidRPr="008A23DA" w:rsidRDefault="00F33832" w:rsidP="00532027">
            <w:pPr>
              <w:spacing w:line="220" w:lineRule="exact"/>
              <w:rPr>
                <w:sz w:val="18"/>
                <w:szCs w:val="18"/>
              </w:rPr>
            </w:pPr>
            <w:r w:rsidRPr="008A23DA">
              <w:rPr>
                <w:rFonts w:hint="eastAsia"/>
                <w:sz w:val="18"/>
                <w:szCs w:val="18"/>
              </w:rPr>
              <w:t>(1)</w:t>
            </w:r>
            <w:r w:rsidRPr="008A23DA">
              <w:rPr>
                <w:rFonts w:hint="eastAsia"/>
                <w:sz w:val="18"/>
                <w:szCs w:val="18"/>
              </w:rPr>
              <w:t>計算モデル</w:t>
            </w:r>
          </w:p>
        </w:tc>
        <w:tc>
          <w:tcPr>
            <w:tcW w:w="6521" w:type="dxa"/>
          </w:tcPr>
          <w:p w14:paraId="5C7509E1" w14:textId="77777777" w:rsidR="00F33832" w:rsidRPr="008A23DA" w:rsidRDefault="00F33832" w:rsidP="00532027">
            <w:pPr>
              <w:spacing w:line="220" w:lineRule="exact"/>
              <w:rPr>
                <w:sz w:val="18"/>
                <w:szCs w:val="18"/>
              </w:rPr>
            </w:pPr>
            <w:r w:rsidRPr="008A23DA">
              <w:rPr>
                <w:rFonts w:hint="eastAsia"/>
                <w:sz w:val="18"/>
                <w:szCs w:val="18"/>
              </w:rPr>
              <w:t>・</w:t>
            </w:r>
            <w:r w:rsidRPr="008A23DA">
              <w:rPr>
                <w:rFonts w:hint="eastAsia"/>
                <w:sz w:val="18"/>
                <w:szCs w:val="18"/>
              </w:rPr>
              <w:t>T81,T82,T83</w:t>
            </w:r>
            <w:r w:rsidRPr="008A23DA">
              <w:rPr>
                <w:rFonts w:hint="eastAsia"/>
                <w:sz w:val="18"/>
                <w:szCs w:val="18"/>
              </w:rPr>
              <w:t>（計算しないモデルがある場合、その理由）</w:t>
            </w:r>
          </w:p>
        </w:tc>
      </w:tr>
      <w:tr w:rsidR="00F33832" w:rsidRPr="00021A59" w14:paraId="5C7509E7" w14:textId="77777777" w:rsidTr="00B31039">
        <w:tc>
          <w:tcPr>
            <w:tcW w:w="2367" w:type="dxa"/>
          </w:tcPr>
          <w:p w14:paraId="5C7509E3" w14:textId="77777777" w:rsidR="00F33832" w:rsidRPr="008A23DA" w:rsidRDefault="00F33832" w:rsidP="00532027">
            <w:pPr>
              <w:spacing w:line="220" w:lineRule="exact"/>
              <w:rPr>
                <w:sz w:val="18"/>
                <w:szCs w:val="18"/>
              </w:rPr>
            </w:pPr>
            <w:r w:rsidRPr="008A23DA">
              <w:rPr>
                <w:rFonts w:hint="eastAsia"/>
                <w:sz w:val="18"/>
                <w:szCs w:val="18"/>
              </w:rPr>
              <w:t>(2)</w:t>
            </w:r>
            <w:r w:rsidRPr="008A23DA">
              <w:rPr>
                <w:rFonts w:hint="eastAsia"/>
                <w:sz w:val="18"/>
                <w:szCs w:val="18"/>
              </w:rPr>
              <w:t>用いた手法</w:t>
            </w:r>
          </w:p>
          <w:p w14:paraId="5C7509E4" w14:textId="77777777" w:rsidR="00F33832" w:rsidRPr="008A23DA" w:rsidRDefault="00F33832" w:rsidP="00532027">
            <w:pPr>
              <w:spacing w:line="220" w:lineRule="exact"/>
              <w:rPr>
                <w:sz w:val="18"/>
                <w:szCs w:val="18"/>
              </w:rPr>
            </w:pPr>
            <w:r w:rsidRPr="008A23DA">
              <w:rPr>
                <w:rFonts w:hint="eastAsia"/>
                <w:sz w:val="18"/>
                <w:szCs w:val="18"/>
              </w:rPr>
              <w:t>ソフト名・作成者</w:t>
            </w:r>
          </w:p>
        </w:tc>
        <w:tc>
          <w:tcPr>
            <w:tcW w:w="6521" w:type="dxa"/>
          </w:tcPr>
          <w:p w14:paraId="5C7509E5" w14:textId="77777777" w:rsidR="00F33832" w:rsidRPr="008A23DA" w:rsidRDefault="00F33832" w:rsidP="00532027">
            <w:pPr>
              <w:spacing w:line="220" w:lineRule="exact"/>
              <w:rPr>
                <w:sz w:val="18"/>
                <w:szCs w:val="18"/>
              </w:rPr>
            </w:pPr>
            <w:r w:rsidRPr="008A23DA">
              <w:rPr>
                <w:rFonts w:hint="eastAsia"/>
                <w:sz w:val="18"/>
                <w:szCs w:val="18"/>
              </w:rPr>
              <w:t>・手法と概要説明</w:t>
            </w:r>
          </w:p>
          <w:p w14:paraId="5C7509E6" w14:textId="77777777" w:rsidR="00F33832" w:rsidRPr="008A23DA" w:rsidRDefault="00F33832" w:rsidP="00532027">
            <w:pPr>
              <w:spacing w:line="220" w:lineRule="exact"/>
              <w:rPr>
                <w:sz w:val="18"/>
                <w:szCs w:val="18"/>
              </w:rPr>
            </w:pPr>
            <w:r w:rsidRPr="008A23DA">
              <w:rPr>
                <w:rFonts w:hint="eastAsia"/>
                <w:sz w:val="18"/>
                <w:szCs w:val="18"/>
              </w:rPr>
              <w:t>・ソフト・作成者名、作成年など</w:t>
            </w:r>
          </w:p>
        </w:tc>
      </w:tr>
      <w:tr w:rsidR="00F33832" w:rsidRPr="00884F99" w14:paraId="5C7509EA" w14:textId="77777777" w:rsidTr="00B31039">
        <w:tc>
          <w:tcPr>
            <w:tcW w:w="2367" w:type="dxa"/>
          </w:tcPr>
          <w:p w14:paraId="5C7509E8" w14:textId="77777777" w:rsidR="00F33832" w:rsidRPr="008A23DA" w:rsidRDefault="00F33832" w:rsidP="00532027">
            <w:pPr>
              <w:spacing w:line="220" w:lineRule="exact"/>
              <w:rPr>
                <w:sz w:val="18"/>
                <w:szCs w:val="18"/>
              </w:rPr>
            </w:pPr>
            <w:r w:rsidRPr="008A23DA">
              <w:rPr>
                <w:rFonts w:hint="eastAsia"/>
                <w:sz w:val="18"/>
                <w:szCs w:val="18"/>
              </w:rPr>
              <w:t>(3)</w:t>
            </w:r>
            <w:r w:rsidRPr="008A23DA">
              <w:rPr>
                <w:rFonts w:hint="eastAsia"/>
                <w:sz w:val="18"/>
                <w:szCs w:val="18"/>
              </w:rPr>
              <w:t>参考文献</w:t>
            </w:r>
          </w:p>
        </w:tc>
        <w:tc>
          <w:tcPr>
            <w:tcW w:w="6521" w:type="dxa"/>
          </w:tcPr>
          <w:p w14:paraId="5C7509E9" w14:textId="77777777" w:rsidR="00F33832" w:rsidRPr="008A23DA" w:rsidRDefault="00F33832" w:rsidP="00532027">
            <w:pPr>
              <w:spacing w:line="220" w:lineRule="exact"/>
              <w:rPr>
                <w:sz w:val="18"/>
                <w:szCs w:val="18"/>
              </w:rPr>
            </w:pPr>
            <w:r w:rsidRPr="008A23DA">
              <w:rPr>
                <w:rFonts w:hint="eastAsia"/>
                <w:sz w:val="18"/>
                <w:szCs w:val="18"/>
              </w:rPr>
              <w:t>・手法の説明のある論文・参考文献など</w:t>
            </w:r>
            <w:r w:rsidR="007B481A" w:rsidRPr="008A23DA">
              <w:rPr>
                <w:rFonts w:hint="eastAsia"/>
                <w:sz w:val="18"/>
                <w:szCs w:val="18"/>
              </w:rPr>
              <w:t>50</w:t>
            </w:r>
          </w:p>
        </w:tc>
      </w:tr>
      <w:tr w:rsidR="00F33832" w:rsidRPr="00884F99" w14:paraId="5C7509EF" w14:textId="77777777" w:rsidTr="00B31039">
        <w:tc>
          <w:tcPr>
            <w:tcW w:w="2367" w:type="dxa"/>
          </w:tcPr>
          <w:p w14:paraId="5C7509EB" w14:textId="77777777" w:rsidR="00F33832" w:rsidRPr="008A23DA" w:rsidRDefault="00F33832" w:rsidP="00532027">
            <w:pPr>
              <w:spacing w:line="220" w:lineRule="exact"/>
              <w:rPr>
                <w:sz w:val="18"/>
                <w:szCs w:val="18"/>
              </w:rPr>
            </w:pPr>
            <w:r w:rsidRPr="008A23DA">
              <w:rPr>
                <w:rFonts w:hint="eastAsia"/>
                <w:sz w:val="18"/>
                <w:szCs w:val="18"/>
              </w:rPr>
              <w:t>(4)</w:t>
            </w:r>
            <w:r w:rsidRPr="008A23DA">
              <w:rPr>
                <w:rFonts w:hint="eastAsia"/>
                <w:sz w:val="18"/>
                <w:szCs w:val="18"/>
              </w:rPr>
              <w:t>有効振動数と</w:t>
            </w:r>
          </w:p>
          <w:p w14:paraId="5C7509EC" w14:textId="77777777" w:rsidR="00F33832" w:rsidRPr="008A23DA" w:rsidRDefault="00F33832" w:rsidP="00532027">
            <w:pPr>
              <w:spacing w:line="220" w:lineRule="exact"/>
              <w:ind w:firstLineChars="100" w:firstLine="180"/>
              <w:rPr>
                <w:sz w:val="18"/>
                <w:szCs w:val="18"/>
              </w:rPr>
            </w:pPr>
            <w:r w:rsidRPr="008A23DA">
              <w:rPr>
                <w:rFonts w:hint="eastAsia"/>
                <w:sz w:val="18"/>
                <w:szCs w:val="18"/>
              </w:rPr>
              <w:t>時間刻み</w:t>
            </w:r>
          </w:p>
        </w:tc>
        <w:tc>
          <w:tcPr>
            <w:tcW w:w="6521" w:type="dxa"/>
          </w:tcPr>
          <w:p w14:paraId="5C7509ED" w14:textId="77777777" w:rsidR="00F33832" w:rsidRPr="008A23DA" w:rsidRDefault="00F33832" w:rsidP="00532027">
            <w:pPr>
              <w:spacing w:line="220" w:lineRule="exact"/>
              <w:rPr>
                <w:sz w:val="18"/>
                <w:szCs w:val="18"/>
              </w:rPr>
            </w:pPr>
            <w:r w:rsidRPr="008A23DA">
              <w:rPr>
                <w:rFonts w:hint="eastAsia"/>
                <w:sz w:val="18"/>
                <w:szCs w:val="18"/>
              </w:rPr>
              <w:t>・有効振動数は</w:t>
            </w:r>
            <w:r w:rsidRPr="008A23DA">
              <w:rPr>
                <w:rFonts w:hint="eastAsia"/>
                <w:sz w:val="18"/>
                <w:szCs w:val="18"/>
              </w:rPr>
              <w:t>0</w:t>
            </w:r>
            <w:r w:rsidRPr="008A23DA">
              <w:rPr>
                <w:rFonts w:hint="eastAsia"/>
                <w:sz w:val="18"/>
                <w:szCs w:val="18"/>
              </w:rPr>
              <w:t>～</w:t>
            </w:r>
            <w:r w:rsidRPr="008A23DA">
              <w:rPr>
                <w:rFonts w:hint="eastAsia"/>
                <w:sz w:val="18"/>
                <w:szCs w:val="18"/>
              </w:rPr>
              <w:t>2 Hz</w:t>
            </w:r>
            <w:r w:rsidRPr="008A23DA">
              <w:rPr>
                <w:rFonts w:hint="eastAsia"/>
                <w:sz w:val="18"/>
                <w:szCs w:val="18"/>
              </w:rPr>
              <w:t>（計算は</w:t>
            </w:r>
            <w:r w:rsidRPr="008A23DA">
              <w:rPr>
                <w:rFonts w:hint="eastAsia"/>
                <w:sz w:val="18"/>
                <w:szCs w:val="18"/>
              </w:rPr>
              <w:t>2.5Hz</w:t>
            </w:r>
            <w:r w:rsidRPr="008A23DA">
              <w:rPr>
                <w:rFonts w:hint="eastAsia"/>
                <w:sz w:val="18"/>
                <w:szCs w:val="18"/>
              </w:rPr>
              <w:t>以上まで）が基本であるが，達成できないときは，計算した有効振動数とその理由を記載する</w:t>
            </w:r>
          </w:p>
          <w:p w14:paraId="5C7509EE" w14:textId="77777777" w:rsidR="00F33832" w:rsidRPr="008A23DA" w:rsidRDefault="00F33832" w:rsidP="00532027">
            <w:pPr>
              <w:spacing w:line="220" w:lineRule="exact"/>
              <w:rPr>
                <w:sz w:val="18"/>
                <w:szCs w:val="18"/>
              </w:rPr>
            </w:pPr>
            <w:r w:rsidRPr="008A23DA">
              <w:rPr>
                <w:rFonts w:hint="eastAsia"/>
                <w:sz w:val="18"/>
                <w:szCs w:val="18"/>
              </w:rPr>
              <w:t>・計算した時間刻みと、提出用の時間刻みである</w:t>
            </w:r>
            <w:r w:rsidRPr="008A23DA">
              <w:rPr>
                <w:rFonts w:hint="eastAsia"/>
                <w:sz w:val="18"/>
                <w:szCs w:val="18"/>
              </w:rPr>
              <w:t>0.01</w:t>
            </w:r>
            <w:r w:rsidRPr="008A23DA">
              <w:rPr>
                <w:rFonts w:hint="eastAsia"/>
                <w:sz w:val="18"/>
                <w:szCs w:val="18"/>
              </w:rPr>
              <w:t>秒の計算法</w:t>
            </w:r>
          </w:p>
        </w:tc>
      </w:tr>
      <w:tr w:rsidR="00F33832" w:rsidRPr="00884F99" w14:paraId="5C7509F2" w14:textId="77777777" w:rsidTr="00B31039">
        <w:tc>
          <w:tcPr>
            <w:tcW w:w="2367" w:type="dxa"/>
          </w:tcPr>
          <w:p w14:paraId="5C7509F0" w14:textId="77777777" w:rsidR="00F33832" w:rsidRPr="008A23DA" w:rsidRDefault="00F33832" w:rsidP="00532027">
            <w:pPr>
              <w:spacing w:line="220" w:lineRule="exact"/>
              <w:rPr>
                <w:sz w:val="18"/>
                <w:szCs w:val="18"/>
              </w:rPr>
            </w:pPr>
            <w:r w:rsidRPr="008A23DA">
              <w:rPr>
                <w:rFonts w:hint="eastAsia"/>
                <w:sz w:val="18"/>
                <w:szCs w:val="18"/>
              </w:rPr>
              <w:t>(5)</w:t>
            </w:r>
            <w:r w:rsidRPr="008A23DA">
              <w:rPr>
                <w:rFonts w:hint="eastAsia"/>
                <w:sz w:val="18"/>
                <w:szCs w:val="18"/>
              </w:rPr>
              <w:t>平行成層地盤</w:t>
            </w:r>
          </w:p>
        </w:tc>
        <w:tc>
          <w:tcPr>
            <w:tcW w:w="6521" w:type="dxa"/>
          </w:tcPr>
          <w:p w14:paraId="5C7509F1" w14:textId="77777777" w:rsidR="00F33832" w:rsidRPr="008A23DA" w:rsidRDefault="00F33832" w:rsidP="00532027">
            <w:pPr>
              <w:spacing w:line="220" w:lineRule="exact"/>
              <w:rPr>
                <w:sz w:val="18"/>
                <w:szCs w:val="18"/>
              </w:rPr>
            </w:pPr>
            <w:r w:rsidRPr="008A23DA">
              <w:rPr>
                <w:rFonts w:hint="eastAsia"/>
                <w:sz w:val="18"/>
                <w:szCs w:val="18"/>
              </w:rPr>
              <w:t>・伝達マトリックス（</w:t>
            </w:r>
            <w:r w:rsidRPr="008A23DA">
              <w:rPr>
                <w:rFonts w:hint="eastAsia"/>
                <w:sz w:val="18"/>
                <w:szCs w:val="18"/>
              </w:rPr>
              <w:t>Haskell</w:t>
            </w:r>
            <w:r w:rsidRPr="008A23DA">
              <w:rPr>
                <w:rFonts w:hint="eastAsia"/>
                <w:sz w:val="18"/>
                <w:szCs w:val="18"/>
              </w:rPr>
              <w:t>、</w:t>
            </w:r>
            <w:r w:rsidRPr="008A23DA">
              <w:rPr>
                <w:rFonts w:hint="eastAsia"/>
                <w:sz w:val="18"/>
                <w:szCs w:val="18"/>
              </w:rPr>
              <w:t>R/T</w:t>
            </w:r>
            <w:r w:rsidRPr="008A23DA">
              <w:rPr>
                <w:rFonts w:hint="eastAsia"/>
                <w:sz w:val="18"/>
                <w:szCs w:val="18"/>
              </w:rPr>
              <w:t>マトリクスなど）</w:t>
            </w:r>
          </w:p>
        </w:tc>
      </w:tr>
      <w:tr w:rsidR="00F33832" w:rsidRPr="00021A59" w14:paraId="5C7509F6" w14:textId="77777777" w:rsidTr="00B31039">
        <w:tc>
          <w:tcPr>
            <w:tcW w:w="2367" w:type="dxa"/>
          </w:tcPr>
          <w:p w14:paraId="5C7509F3" w14:textId="77777777" w:rsidR="00F33832" w:rsidRPr="008A23DA" w:rsidRDefault="00F33832" w:rsidP="00532027">
            <w:pPr>
              <w:spacing w:line="220" w:lineRule="exact"/>
              <w:rPr>
                <w:sz w:val="18"/>
                <w:szCs w:val="18"/>
              </w:rPr>
            </w:pPr>
            <w:r w:rsidRPr="008A23DA">
              <w:rPr>
                <w:rFonts w:hint="eastAsia"/>
                <w:sz w:val="18"/>
                <w:szCs w:val="18"/>
              </w:rPr>
              <w:t>(6)</w:t>
            </w:r>
            <w:r w:rsidRPr="008A23DA">
              <w:rPr>
                <w:rFonts w:hint="eastAsia"/>
                <w:sz w:val="18"/>
                <w:szCs w:val="18"/>
              </w:rPr>
              <w:t>波数積分の方法</w:t>
            </w:r>
          </w:p>
        </w:tc>
        <w:tc>
          <w:tcPr>
            <w:tcW w:w="6521" w:type="dxa"/>
          </w:tcPr>
          <w:p w14:paraId="5C7509F4" w14:textId="77777777" w:rsidR="00F33832" w:rsidRPr="008A23DA" w:rsidRDefault="00F33832" w:rsidP="00532027">
            <w:pPr>
              <w:spacing w:line="220" w:lineRule="exact"/>
              <w:rPr>
                <w:sz w:val="18"/>
                <w:szCs w:val="18"/>
              </w:rPr>
            </w:pPr>
            <w:r w:rsidRPr="008A23DA">
              <w:rPr>
                <w:rFonts w:hint="eastAsia"/>
                <w:sz w:val="18"/>
                <w:szCs w:val="18"/>
              </w:rPr>
              <w:t>・被積分関数の発散点である極や分岐点の扱い</w:t>
            </w:r>
          </w:p>
          <w:p w14:paraId="5C7509F5" w14:textId="77777777" w:rsidR="00F33832" w:rsidRPr="008A23DA" w:rsidRDefault="00F33832" w:rsidP="00532027">
            <w:pPr>
              <w:spacing w:line="220" w:lineRule="exact"/>
              <w:rPr>
                <w:sz w:val="18"/>
                <w:szCs w:val="18"/>
              </w:rPr>
            </w:pPr>
            <w:r w:rsidRPr="008A23DA">
              <w:rPr>
                <w:rFonts w:hint="eastAsia"/>
                <w:sz w:val="18"/>
                <w:szCs w:val="18"/>
              </w:rPr>
              <w:t>・震源が近い場合、遠い場合の積分法（</w:t>
            </w:r>
            <w:proofErr w:type="spellStart"/>
            <w:r w:rsidRPr="008A23DA">
              <w:rPr>
                <w:rFonts w:hint="eastAsia"/>
                <w:sz w:val="18"/>
                <w:szCs w:val="18"/>
              </w:rPr>
              <w:t>Filon</w:t>
            </w:r>
            <w:proofErr w:type="spellEnd"/>
            <w:r w:rsidRPr="008A23DA">
              <w:rPr>
                <w:rFonts w:hint="eastAsia"/>
                <w:sz w:val="18"/>
                <w:szCs w:val="18"/>
              </w:rPr>
              <w:t>の積分法など）</w:t>
            </w:r>
          </w:p>
        </w:tc>
      </w:tr>
      <w:tr w:rsidR="00F33832" w:rsidRPr="00021A59" w14:paraId="5C7509F9" w14:textId="77777777" w:rsidTr="00B31039">
        <w:tc>
          <w:tcPr>
            <w:tcW w:w="2367" w:type="dxa"/>
          </w:tcPr>
          <w:p w14:paraId="5C7509F7" w14:textId="77777777" w:rsidR="00F33832" w:rsidRPr="008A23DA" w:rsidRDefault="00F33832" w:rsidP="00532027">
            <w:pPr>
              <w:spacing w:line="220" w:lineRule="exact"/>
              <w:rPr>
                <w:sz w:val="18"/>
                <w:szCs w:val="18"/>
              </w:rPr>
            </w:pPr>
            <w:r w:rsidRPr="008A23DA">
              <w:rPr>
                <w:rFonts w:hint="eastAsia"/>
                <w:sz w:val="18"/>
                <w:szCs w:val="18"/>
              </w:rPr>
              <w:t>(7)</w:t>
            </w:r>
            <w:r w:rsidRPr="008A23DA">
              <w:rPr>
                <w:rFonts w:hint="eastAsia"/>
                <w:sz w:val="18"/>
                <w:szCs w:val="18"/>
              </w:rPr>
              <w:t>点震源のモデル化</w:t>
            </w:r>
          </w:p>
        </w:tc>
        <w:tc>
          <w:tcPr>
            <w:tcW w:w="6521" w:type="dxa"/>
          </w:tcPr>
          <w:p w14:paraId="5C7509F8" w14:textId="77777777" w:rsidR="00F33832" w:rsidRPr="008A23DA" w:rsidRDefault="00F33832" w:rsidP="00532027">
            <w:pPr>
              <w:spacing w:line="220" w:lineRule="exact"/>
              <w:rPr>
                <w:sz w:val="18"/>
                <w:szCs w:val="18"/>
              </w:rPr>
            </w:pPr>
            <w:r w:rsidRPr="008A23DA">
              <w:rPr>
                <w:rFonts w:hint="eastAsia"/>
                <w:sz w:val="18"/>
                <w:szCs w:val="18"/>
              </w:rPr>
              <w:t>・ダブルカップル震源の導入法を説明（参考文献なども）</w:t>
            </w:r>
          </w:p>
        </w:tc>
      </w:tr>
      <w:tr w:rsidR="00F33832" w:rsidRPr="009543E2" w14:paraId="5C7509FC" w14:textId="77777777" w:rsidTr="00B31039">
        <w:tc>
          <w:tcPr>
            <w:tcW w:w="2367" w:type="dxa"/>
          </w:tcPr>
          <w:p w14:paraId="5C7509FA" w14:textId="77777777" w:rsidR="00F33832" w:rsidRPr="008A23DA" w:rsidRDefault="00F33832" w:rsidP="00532027">
            <w:pPr>
              <w:spacing w:line="220" w:lineRule="exact"/>
              <w:rPr>
                <w:sz w:val="18"/>
                <w:szCs w:val="18"/>
              </w:rPr>
            </w:pPr>
            <w:r w:rsidRPr="008A23DA">
              <w:rPr>
                <w:rFonts w:hint="eastAsia"/>
                <w:sz w:val="18"/>
                <w:szCs w:val="18"/>
              </w:rPr>
              <w:t>(8)</w:t>
            </w:r>
            <w:r w:rsidRPr="008A23DA">
              <w:rPr>
                <w:rFonts w:hint="eastAsia"/>
                <w:sz w:val="18"/>
                <w:szCs w:val="18"/>
              </w:rPr>
              <w:t>面震源のモデル化</w:t>
            </w:r>
          </w:p>
        </w:tc>
        <w:tc>
          <w:tcPr>
            <w:tcW w:w="6521" w:type="dxa"/>
          </w:tcPr>
          <w:p w14:paraId="5C7509FB" w14:textId="77777777" w:rsidR="00F33832" w:rsidRPr="008A23DA" w:rsidRDefault="00F33832" w:rsidP="00532027">
            <w:pPr>
              <w:spacing w:line="220" w:lineRule="exact"/>
              <w:rPr>
                <w:sz w:val="18"/>
                <w:szCs w:val="18"/>
              </w:rPr>
            </w:pPr>
            <w:r w:rsidRPr="008A23DA">
              <w:rPr>
                <w:rFonts w:hint="eastAsia"/>
                <w:sz w:val="18"/>
                <w:szCs w:val="18"/>
              </w:rPr>
              <w:t>・</w:t>
            </w:r>
            <w:r w:rsidRPr="008A23DA">
              <w:rPr>
                <w:rFonts w:hint="eastAsia"/>
                <w:sz w:val="18"/>
                <w:szCs w:val="18"/>
              </w:rPr>
              <w:t>T82,83</w:t>
            </w:r>
            <w:r w:rsidR="005F4009" w:rsidRPr="008A23DA">
              <w:rPr>
                <w:rFonts w:hint="eastAsia"/>
                <w:sz w:val="18"/>
                <w:szCs w:val="18"/>
              </w:rPr>
              <w:t>で</w:t>
            </w:r>
            <w:r w:rsidRPr="008A23DA">
              <w:rPr>
                <w:rFonts w:hint="eastAsia"/>
                <w:sz w:val="18"/>
                <w:szCs w:val="18"/>
              </w:rPr>
              <w:t>のモデル</w:t>
            </w:r>
            <w:r w:rsidR="005F4009" w:rsidRPr="008A23DA">
              <w:rPr>
                <w:rFonts w:hint="eastAsia"/>
                <w:sz w:val="18"/>
                <w:szCs w:val="18"/>
              </w:rPr>
              <w:t>の設定方法を説明</w:t>
            </w:r>
          </w:p>
        </w:tc>
      </w:tr>
      <w:tr w:rsidR="00F33832" w:rsidRPr="00021A59" w14:paraId="5C750A00" w14:textId="77777777" w:rsidTr="00B31039">
        <w:tc>
          <w:tcPr>
            <w:tcW w:w="2367" w:type="dxa"/>
          </w:tcPr>
          <w:p w14:paraId="5C7509FD" w14:textId="77777777" w:rsidR="00F33832" w:rsidRPr="008A23DA" w:rsidRDefault="00F33832" w:rsidP="00532027">
            <w:pPr>
              <w:spacing w:line="220" w:lineRule="exact"/>
              <w:rPr>
                <w:sz w:val="18"/>
                <w:szCs w:val="18"/>
              </w:rPr>
            </w:pPr>
            <w:r w:rsidRPr="008A23DA">
              <w:rPr>
                <w:rFonts w:hint="eastAsia"/>
                <w:sz w:val="18"/>
                <w:szCs w:val="18"/>
              </w:rPr>
              <w:t>(9)</w:t>
            </w:r>
            <w:r w:rsidRPr="008A23DA">
              <w:rPr>
                <w:rFonts w:hint="eastAsia"/>
                <w:sz w:val="18"/>
                <w:szCs w:val="18"/>
              </w:rPr>
              <w:t>減衰の導入法</w:t>
            </w:r>
          </w:p>
        </w:tc>
        <w:tc>
          <w:tcPr>
            <w:tcW w:w="6521" w:type="dxa"/>
          </w:tcPr>
          <w:p w14:paraId="5C7509FE" w14:textId="77777777" w:rsidR="00F33832" w:rsidRPr="008A23DA" w:rsidRDefault="00F33832" w:rsidP="00532027">
            <w:pPr>
              <w:spacing w:line="220" w:lineRule="exact"/>
              <w:rPr>
                <w:sz w:val="18"/>
                <w:szCs w:val="18"/>
              </w:rPr>
            </w:pPr>
            <w:r w:rsidRPr="008A23DA">
              <w:rPr>
                <w:rFonts w:hint="eastAsia"/>
                <w:sz w:val="18"/>
                <w:szCs w:val="18"/>
              </w:rPr>
              <w:t>・手法や有効振動数などを簡単に説明（単純に</w:t>
            </w:r>
            <w:r w:rsidRPr="008A23DA">
              <w:rPr>
                <w:rFonts w:hint="eastAsia"/>
                <w:sz w:val="18"/>
                <w:szCs w:val="18"/>
              </w:rPr>
              <w:t>Vs</w:t>
            </w:r>
            <w:r w:rsidRPr="008A23DA">
              <w:rPr>
                <w:rFonts w:hint="eastAsia"/>
                <w:sz w:val="18"/>
                <w:szCs w:val="18"/>
              </w:rPr>
              <w:t>・</w:t>
            </w:r>
            <w:proofErr w:type="spellStart"/>
            <w:r w:rsidRPr="008A23DA">
              <w:rPr>
                <w:rFonts w:hint="eastAsia"/>
                <w:sz w:val="18"/>
                <w:szCs w:val="18"/>
              </w:rPr>
              <w:t>Vp</w:t>
            </w:r>
            <w:proofErr w:type="spellEnd"/>
            <w:r w:rsidRPr="008A23DA">
              <w:rPr>
                <w:rFonts w:hint="eastAsia"/>
                <w:sz w:val="18"/>
                <w:szCs w:val="18"/>
              </w:rPr>
              <w:t>の虚数部に導入か、因果性を満足させる手法を導入か、参考文献なども）</w:t>
            </w:r>
          </w:p>
          <w:p w14:paraId="5C7509FF" w14:textId="77777777" w:rsidR="00F33832" w:rsidRPr="008A23DA" w:rsidRDefault="00F33832" w:rsidP="00532027">
            <w:pPr>
              <w:spacing w:line="220" w:lineRule="exact"/>
              <w:rPr>
                <w:sz w:val="18"/>
                <w:szCs w:val="18"/>
              </w:rPr>
            </w:pPr>
            <w:r w:rsidRPr="008A23DA">
              <w:rPr>
                <w:rFonts w:hint="eastAsia"/>
                <w:sz w:val="18"/>
                <w:szCs w:val="18"/>
              </w:rPr>
              <w:t>・振動数依存の場合、低振動数では</w:t>
            </w:r>
            <w:r w:rsidRPr="008A23DA">
              <w:rPr>
                <w:rFonts w:hint="eastAsia"/>
                <w:sz w:val="18"/>
                <w:szCs w:val="18"/>
              </w:rPr>
              <w:t>Q</w:t>
            </w:r>
            <w:r w:rsidRPr="008A23DA">
              <w:rPr>
                <w:rFonts w:hint="eastAsia"/>
                <w:sz w:val="18"/>
                <w:szCs w:val="18"/>
              </w:rPr>
              <w:t>値が</w:t>
            </w:r>
            <w:r w:rsidRPr="008A23DA">
              <w:rPr>
                <w:rFonts w:hint="eastAsia"/>
                <w:sz w:val="18"/>
                <w:szCs w:val="18"/>
              </w:rPr>
              <w:t>0</w:t>
            </w:r>
            <w:r w:rsidRPr="008A23DA">
              <w:rPr>
                <w:rFonts w:hint="eastAsia"/>
                <w:sz w:val="18"/>
                <w:szCs w:val="18"/>
              </w:rPr>
              <w:t>に近づく。</w:t>
            </w:r>
            <w:r w:rsidRPr="008A23DA">
              <w:rPr>
                <w:rFonts w:hint="eastAsia"/>
                <w:sz w:val="18"/>
                <w:szCs w:val="18"/>
              </w:rPr>
              <w:t>Q</w:t>
            </w:r>
            <w:r w:rsidRPr="008A23DA">
              <w:rPr>
                <w:rFonts w:hint="eastAsia"/>
                <w:sz w:val="18"/>
                <w:szCs w:val="18"/>
              </w:rPr>
              <w:t>値に最小値などの値を設けている場合は、その旨を補足説明に明記すること</w:t>
            </w:r>
          </w:p>
        </w:tc>
      </w:tr>
      <w:tr w:rsidR="00F33832" w:rsidRPr="00021A59" w14:paraId="5C750A03" w14:textId="77777777" w:rsidTr="00B31039">
        <w:tc>
          <w:tcPr>
            <w:tcW w:w="2367" w:type="dxa"/>
          </w:tcPr>
          <w:p w14:paraId="5C750A01" w14:textId="77777777" w:rsidR="00F33832" w:rsidRPr="008A23DA" w:rsidRDefault="00F33832" w:rsidP="00532027">
            <w:pPr>
              <w:spacing w:line="220" w:lineRule="exact"/>
              <w:rPr>
                <w:sz w:val="18"/>
                <w:szCs w:val="18"/>
              </w:rPr>
            </w:pPr>
            <w:r w:rsidRPr="008A23DA">
              <w:rPr>
                <w:rFonts w:hint="eastAsia"/>
                <w:sz w:val="18"/>
                <w:szCs w:val="18"/>
              </w:rPr>
              <w:t>(10)</w:t>
            </w:r>
            <w:r w:rsidRPr="008A23DA">
              <w:rPr>
                <w:rFonts w:hint="eastAsia"/>
                <w:sz w:val="18"/>
                <w:szCs w:val="18"/>
              </w:rPr>
              <w:t>表層地盤の増幅率</w:t>
            </w:r>
          </w:p>
        </w:tc>
        <w:tc>
          <w:tcPr>
            <w:tcW w:w="6521" w:type="dxa"/>
          </w:tcPr>
          <w:p w14:paraId="5C750A02" w14:textId="77777777" w:rsidR="00F33832" w:rsidRPr="008A23DA" w:rsidRDefault="00F33832" w:rsidP="00532027">
            <w:pPr>
              <w:spacing w:line="220" w:lineRule="exact"/>
              <w:rPr>
                <w:sz w:val="18"/>
                <w:szCs w:val="18"/>
              </w:rPr>
            </w:pPr>
            <w:r w:rsidRPr="008A23DA">
              <w:rPr>
                <w:rFonts w:hint="eastAsia"/>
                <w:sz w:val="18"/>
                <w:szCs w:val="18"/>
              </w:rPr>
              <w:t>・重複反射理論（</w:t>
            </w:r>
            <w:r w:rsidRPr="008A23DA">
              <w:rPr>
                <w:rFonts w:hint="eastAsia"/>
                <w:sz w:val="18"/>
                <w:szCs w:val="18"/>
              </w:rPr>
              <w:t>Haskell</w:t>
            </w:r>
            <w:r w:rsidRPr="008A23DA">
              <w:rPr>
                <w:rFonts w:hint="eastAsia"/>
                <w:sz w:val="18"/>
                <w:szCs w:val="18"/>
              </w:rPr>
              <w:t>法）や</w:t>
            </w:r>
            <w:r w:rsidRPr="008A23DA">
              <w:rPr>
                <w:rFonts w:hint="eastAsia"/>
                <w:sz w:val="18"/>
                <w:szCs w:val="18"/>
              </w:rPr>
              <w:t>Shake</w:t>
            </w:r>
            <w:r w:rsidRPr="008A23DA">
              <w:rPr>
                <w:rFonts w:hint="eastAsia"/>
                <w:sz w:val="18"/>
                <w:szCs w:val="18"/>
              </w:rPr>
              <w:t>など手法やソフト名を明記</w:t>
            </w:r>
          </w:p>
        </w:tc>
      </w:tr>
      <w:tr w:rsidR="00F33832" w:rsidRPr="00021A59" w14:paraId="5C750A07" w14:textId="77777777" w:rsidTr="00B31039">
        <w:tc>
          <w:tcPr>
            <w:tcW w:w="2367" w:type="dxa"/>
          </w:tcPr>
          <w:p w14:paraId="5C750A04" w14:textId="77777777" w:rsidR="00F33832" w:rsidRPr="008A23DA" w:rsidRDefault="00F33832" w:rsidP="00532027">
            <w:pPr>
              <w:spacing w:line="220" w:lineRule="exact"/>
              <w:rPr>
                <w:sz w:val="18"/>
                <w:szCs w:val="18"/>
              </w:rPr>
            </w:pPr>
            <w:r w:rsidRPr="008A23DA">
              <w:rPr>
                <w:rFonts w:hint="eastAsia"/>
                <w:sz w:val="18"/>
                <w:szCs w:val="18"/>
              </w:rPr>
              <w:t>(11)</w:t>
            </w:r>
            <w:r w:rsidRPr="008A23DA">
              <w:rPr>
                <w:rFonts w:hint="eastAsia"/>
                <w:sz w:val="18"/>
                <w:szCs w:val="18"/>
              </w:rPr>
              <w:t xml:space="preserve">提出波形に施した　</w:t>
            </w:r>
          </w:p>
          <w:p w14:paraId="5C750A05" w14:textId="77777777" w:rsidR="00F33832" w:rsidRPr="008A23DA" w:rsidRDefault="00F33832" w:rsidP="00532027">
            <w:pPr>
              <w:spacing w:line="220" w:lineRule="exact"/>
              <w:rPr>
                <w:sz w:val="18"/>
                <w:szCs w:val="18"/>
              </w:rPr>
            </w:pPr>
            <w:r w:rsidRPr="008A23DA">
              <w:rPr>
                <w:rFonts w:hint="eastAsia"/>
                <w:sz w:val="18"/>
                <w:szCs w:val="18"/>
              </w:rPr>
              <w:t xml:space="preserve">　波形処理</w:t>
            </w:r>
          </w:p>
        </w:tc>
        <w:tc>
          <w:tcPr>
            <w:tcW w:w="6521" w:type="dxa"/>
          </w:tcPr>
          <w:p w14:paraId="5C750A06" w14:textId="77777777" w:rsidR="00F33832" w:rsidRPr="008A23DA" w:rsidRDefault="00F33832" w:rsidP="00532027">
            <w:pPr>
              <w:spacing w:line="220" w:lineRule="exact"/>
              <w:rPr>
                <w:sz w:val="18"/>
                <w:szCs w:val="18"/>
              </w:rPr>
            </w:pPr>
            <w:r w:rsidRPr="008A23DA">
              <w:rPr>
                <w:rFonts w:hint="eastAsia"/>
                <w:sz w:val="18"/>
                <w:szCs w:val="18"/>
              </w:rPr>
              <w:t>・原則としてフィルターなどを用いない元波形を提出するが、もし用いた場合、フィルターの種類・適用振動数とその理由。</w:t>
            </w:r>
          </w:p>
        </w:tc>
      </w:tr>
      <w:tr w:rsidR="00F33832" w:rsidRPr="00021A59" w14:paraId="5C750A0A" w14:textId="77777777" w:rsidTr="00B31039">
        <w:tc>
          <w:tcPr>
            <w:tcW w:w="2367" w:type="dxa"/>
          </w:tcPr>
          <w:p w14:paraId="5C750A08" w14:textId="77777777" w:rsidR="00F33832" w:rsidRPr="008A23DA" w:rsidRDefault="00F33832" w:rsidP="00532027">
            <w:pPr>
              <w:spacing w:line="220" w:lineRule="exact"/>
              <w:rPr>
                <w:sz w:val="18"/>
                <w:szCs w:val="18"/>
              </w:rPr>
            </w:pPr>
            <w:r w:rsidRPr="008A23DA">
              <w:rPr>
                <w:rFonts w:hint="eastAsia"/>
                <w:sz w:val="18"/>
                <w:szCs w:val="18"/>
              </w:rPr>
              <w:t>(12)T83</w:t>
            </w:r>
            <w:r w:rsidRPr="008A23DA">
              <w:rPr>
                <w:rFonts w:hint="eastAsia"/>
                <w:sz w:val="18"/>
                <w:szCs w:val="18"/>
              </w:rPr>
              <w:t>の説明</w:t>
            </w:r>
          </w:p>
        </w:tc>
        <w:tc>
          <w:tcPr>
            <w:tcW w:w="6521" w:type="dxa"/>
          </w:tcPr>
          <w:p w14:paraId="5C750A09" w14:textId="77777777" w:rsidR="00F33832" w:rsidRPr="008A23DA" w:rsidRDefault="00F33832" w:rsidP="00532027">
            <w:pPr>
              <w:spacing w:line="220" w:lineRule="exact"/>
              <w:rPr>
                <w:sz w:val="18"/>
                <w:szCs w:val="18"/>
              </w:rPr>
            </w:pPr>
            <w:r w:rsidRPr="008A23DA">
              <w:rPr>
                <w:rFonts w:hint="eastAsia"/>
                <w:sz w:val="18"/>
                <w:szCs w:val="18"/>
              </w:rPr>
              <w:t>・</w:t>
            </w:r>
            <w:r w:rsidRPr="008A23DA">
              <w:rPr>
                <w:rFonts w:hint="eastAsia"/>
                <w:sz w:val="18"/>
                <w:szCs w:val="18"/>
              </w:rPr>
              <w:t>T82</w:t>
            </w:r>
            <w:r w:rsidRPr="008A23DA">
              <w:rPr>
                <w:rFonts w:hint="eastAsia"/>
                <w:sz w:val="18"/>
                <w:szCs w:val="18"/>
              </w:rPr>
              <w:t>と比べて、</w:t>
            </w:r>
            <w:r w:rsidR="005F4009" w:rsidRPr="008A23DA">
              <w:rPr>
                <w:rFonts w:hint="eastAsia"/>
                <w:sz w:val="18"/>
                <w:szCs w:val="18"/>
              </w:rPr>
              <w:t>修正や</w:t>
            </w:r>
            <w:r w:rsidRPr="008A23DA">
              <w:rPr>
                <w:rFonts w:hint="eastAsia"/>
                <w:sz w:val="18"/>
                <w:szCs w:val="18"/>
              </w:rPr>
              <w:t>改善した具体的な内容（手法・モデルなど）とその結果、何がどう変わったかを説明。</w:t>
            </w:r>
          </w:p>
        </w:tc>
      </w:tr>
      <w:tr w:rsidR="00F33832" w:rsidRPr="00021A59" w14:paraId="5C750A0D" w14:textId="77777777" w:rsidTr="00B31039">
        <w:tc>
          <w:tcPr>
            <w:tcW w:w="2367" w:type="dxa"/>
          </w:tcPr>
          <w:p w14:paraId="5C750A0B" w14:textId="77777777" w:rsidR="00F33832" w:rsidRPr="008A23DA" w:rsidRDefault="00F33832" w:rsidP="00532027">
            <w:pPr>
              <w:spacing w:line="220" w:lineRule="exact"/>
              <w:rPr>
                <w:sz w:val="18"/>
                <w:szCs w:val="18"/>
              </w:rPr>
            </w:pPr>
            <w:r w:rsidRPr="008A23DA">
              <w:rPr>
                <w:rFonts w:hint="eastAsia"/>
                <w:sz w:val="18"/>
                <w:szCs w:val="18"/>
              </w:rPr>
              <w:t>(13)</w:t>
            </w:r>
            <w:r w:rsidRPr="008A23DA">
              <w:rPr>
                <w:rFonts w:hint="eastAsia"/>
                <w:sz w:val="18"/>
                <w:szCs w:val="18"/>
              </w:rPr>
              <w:t>その他</w:t>
            </w:r>
          </w:p>
        </w:tc>
        <w:tc>
          <w:tcPr>
            <w:tcW w:w="6521" w:type="dxa"/>
          </w:tcPr>
          <w:p w14:paraId="5C750A0C" w14:textId="77777777" w:rsidR="00F33832" w:rsidRPr="008A23DA" w:rsidRDefault="00F33832" w:rsidP="00532027">
            <w:pPr>
              <w:spacing w:line="220" w:lineRule="exact"/>
              <w:rPr>
                <w:sz w:val="18"/>
                <w:szCs w:val="18"/>
              </w:rPr>
            </w:pPr>
            <w:r w:rsidRPr="008A23DA">
              <w:rPr>
                <w:rFonts w:hint="eastAsia"/>
                <w:sz w:val="18"/>
                <w:szCs w:val="18"/>
              </w:rPr>
              <w:t>・その他、補足説明など必要あれば。</w:t>
            </w:r>
          </w:p>
        </w:tc>
      </w:tr>
    </w:tbl>
    <w:p w14:paraId="6E2BCC89" w14:textId="77777777" w:rsidR="008A23DA" w:rsidRDefault="008A23DA" w:rsidP="00532027">
      <w:pPr>
        <w:spacing w:line="300" w:lineRule="exact"/>
      </w:pPr>
    </w:p>
    <w:p w14:paraId="5C750A4A" w14:textId="38C16426" w:rsidR="005F4009" w:rsidRDefault="005F4009" w:rsidP="005F4009">
      <w:pPr>
        <w:spacing w:line="300" w:lineRule="exact"/>
        <w:jc w:val="center"/>
        <w:rPr>
          <w:rFonts w:ascii="HGP創英角ｺﾞｼｯｸUB" w:eastAsia="HGP創英角ｺﾞｼｯｸUB"/>
        </w:rPr>
      </w:pPr>
      <w:r w:rsidRPr="00BB1E5B">
        <w:rPr>
          <w:rFonts w:ascii="HGP創英角ｺﾞｼｯｸUB" w:eastAsia="HGP創英角ｺﾞｼｯｸUB" w:hint="eastAsia"/>
        </w:rPr>
        <w:lastRenderedPageBreak/>
        <w:t>理論・数値解析手法のベ</w:t>
      </w:r>
      <w:r w:rsidRPr="00245330">
        <w:rPr>
          <w:rFonts w:ascii="HGP創英角ｺﾞｼｯｸUB" w:eastAsia="HGP創英角ｺﾞｼｯｸUB" w:hint="eastAsia"/>
        </w:rPr>
        <w:t>ンチマークテストの実施内容【</w:t>
      </w:r>
      <w:r>
        <w:rPr>
          <w:rFonts w:ascii="HGP創英角ｺﾞｼｯｸUB" w:eastAsia="HGP創英角ｺﾞｼｯｸUB" w:hint="eastAsia"/>
        </w:rPr>
        <w:t>2014</w:t>
      </w:r>
      <w:r w:rsidRPr="00245330">
        <w:rPr>
          <w:rFonts w:ascii="HGP創英角ｺﾞｼｯｸUB" w:eastAsia="HGP創英角ｺﾞｼｯｸUB" w:hint="eastAsia"/>
        </w:rPr>
        <w:t>年度】・詳細説明</w:t>
      </w:r>
    </w:p>
    <w:p w14:paraId="5C750A4B" w14:textId="77777777" w:rsidR="005F4009" w:rsidRDefault="005F4009" w:rsidP="005F4009">
      <w:pPr>
        <w:spacing w:line="300" w:lineRule="exact"/>
        <w:jc w:val="center"/>
        <w:rPr>
          <w:rFonts w:ascii="HGP創英角ｺﾞｼｯｸUB" w:eastAsia="HGP創英角ｺﾞｼｯｸUB"/>
        </w:rPr>
      </w:pPr>
    </w:p>
    <w:p w14:paraId="5C750A4C" w14:textId="77777777" w:rsidR="005F4009" w:rsidRPr="00245330" w:rsidRDefault="005F4009" w:rsidP="005F4009">
      <w:pPr>
        <w:spacing w:line="300" w:lineRule="exact"/>
        <w:rPr>
          <w:rFonts w:ascii="HGP創英角ｺﾞｼｯｸUB" w:eastAsia="HGP創英角ｺﾞｼｯｸUB"/>
        </w:rPr>
      </w:pPr>
      <w:r w:rsidRPr="00245330">
        <w:rPr>
          <w:rFonts w:ascii="HGP創英角ｺﾞｼｯｸUB" w:eastAsia="HGP創英角ｺﾞｼｯｸUB" w:hint="eastAsia"/>
        </w:rPr>
        <w:t>ステップ</w:t>
      </w:r>
      <w:r w:rsidR="00F22089">
        <w:rPr>
          <w:rFonts w:ascii="HGP創英角ｺﾞｼｯｸUB" w:eastAsia="HGP創英角ｺﾞｼｯｸUB" w:hint="eastAsia"/>
        </w:rPr>
        <w:t xml:space="preserve">8　</w:t>
      </w:r>
      <w:r w:rsidRPr="00245330">
        <w:rPr>
          <w:rFonts w:ascii="HGP創英角ｺﾞｼｯｸUB" w:eastAsia="HGP創英角ｺﾞｼｯｸUB" w:hint="eastAsia"/>
        </w:rPr>
        <w:t>【T</w:t>
      </w:r>
      <w:r w:rsidR="00F22089">
        <w:rPr>
          <w:rFonts w:ascii="HGP創英角ｺﾞｼｯｸUB" w:eastAsia="HGP創英角ｺﾞｼｯｸUB" w:hint="eastAsia"/>
        </w:rPr>
        <w:t>8</w:t>
      </w:r>
      <w:r w:rsidRPr="00245330">
        <w:rPr>
          <w:rFonts w:ascii="HGP創英角ｺﾞｼｯｸUB" w:eastAsia="HGP創英角ｺﾞｼｯｸUB" w:hint="eastAsia"/>
        </w:rPr>
        <w:t>】</w:t>
      </w:r>
      <w:r>
        <w:rPr>
          <w:rFonts w:ascii="HGP創英角ｺﾞｼｯｸUB" w:eastAsia="HGP創英角ｺﾞｼｯｸUB" w:hint="eastAsia"/>
        </w:rPr>
        <w:t>都心南部地震</w:t>
      </w:r>
    </w:p>
    <w:p w14:paraId="5C750A4D" w14:textId="77777777" w:rsidR="005F4009" w:rsidRPr="00EA453A" w:rsidRDefault="005F4009" w:rsidP="005F4009">
      <w:pPr>
        <w:spacing w:line="300" w:lineRule="exact"/>
        <w:ind w:leftChars="-1" w:left="-2"/>
        <w:rPr>
          <w:rFonts w:ascii="HGS創英角ｺﾞｼｯｸUB" w:eastAsia="HGS創英角ｺﾞｼｯｸUB"/>
        </w:rPr>
      </w:pPr>
      <w:r w:rsidRPr="00886C58">
        <w:rPr>
          <w:rFonts w:ascii="HGS創英角ｺﾞｼｯｸUB" w:eastAsia="HGS創英角ｺﾞｼｯｸUB" w:hint="eastAsia"/>
        </w:rPr>
        <w:t>(</w:t>
      </w:r>
      <w:r>
        <w:rPr>
          <w:rFonts w:ascii="HGS創英角ｺﾞｼｯｸUB" w:eastAsia="HGS創英角ｺﾞｼｯｸUB" w:hint="eastAsia"/>
        </w:rPr>
        <w:t>1</w:t>
      </w:r>
      <w:r w:rsidRPr="00886C58">
        <w:rPr>
          <w:rFonts w:ascii="HGS創英角ｺﾞｼｯｸUB" w:eastAsia="HGS創英角ｺﾞｼｯｸUB" w:hint="eastAsia"/>
        </w:rPr>
        <w:t>)座標系と解析領域</w:t>
      </w:r>
    </w:p>
    <w:p w14:paraId="5C750A4E" w14:textId="77777777" w:rsidR="005F4009" w:rsidRPr="00985BAE" w:rsidRDefault="005F4009" w:rsidP="005F4009">
      <w:pPr>
        <w:spacing w:line="300" w:lineRule="exact"/>
        <w:ind w:firstLineChars="100" w:firstLine="210"/>
      </w:pPr>
      <w:r>
        <w:rPr>
          <w:rFonts w:hint="eastAsia"/>
        </w:rPr>
        <w:t>図１に示すように、座標原点を</w:t>
      </w:r>
      <w:r w:rsidRPr="007B574B">
        <w:rPr>
          <w:rFonts w:hint="eastAsia"/>
        </w:rPr>
        <w:t>（</w:t>
      </w:r>
      <w:r>
        <w:t>1</w:t>
      </w:r>
      <w:r>
        <w:rPr>
          <w:rFonts w:hint="eastAsia"/>
        </w:rPr>
        <w:t>38.65</w:t>
      </w:r>
      <w:r>
        <w:rPr>
          <w:rFonts w:hint="eastAsia"/>
        </w:rPr>
        <w:t>°</w:t>
      </w:r>
      <w:r>
        <w:rPr>
          <w:rFonts w:hint="eastAsia"/>
        </w:rPr>
        <w:t xml:space="preserve">, </w:t>
      </w:r>
      <w:r>
        <w:t>34.2</w:t>
      </w:r>
      <w:r w:rsidRPr="007B574B">
        <w:rPr>
          <w:rFonts w:hint="eastAsia"/>
        </w:rPr>
        <w:t>°</w:t>
      </w:r>
      <w:r>
        <w:rPr>
          <w:rFonts w:hint="eastAsia"/>
        </w:rPr>
        <w:t>）の地表とし、北をＸ軸、東をＹ軸、下向きをＺ軸とする。</w:t>
      </w:r>
      <w:r>
        <w:rPr>
          <w:rFonts w:hint="eastAsia"/>
          <w:color w:val="000000"/>
        </w:rPr>
        <w:t>地球楕円体（</w:t>
      </w:r>
      <w:r>
        <w:rPr>
          <w:rFonts w:hint="eastAsia"/>
          <w:color w:val="000000"/>
        </w:rPr>
        <w:t>GRS-80</w:t>
      </w:r>
      <w:r>
        <w:rPr>
          <w:rFonts w:hint="eastAsia"/>
          <w:color w:val="000000"/>
        </w:rPr>
        <w:t>）の北緯</w:t>
      </w:r>
      <w:r>
        <w:rPr>
          <w:rFonts w:hint="eastAsia"/>
          <w:color w:val="000000"/>
        </w:rPr>
        <w:t>35.5</w:t>
      </w:r>
      <w:r>
        <w:rPr>
          <w:rFonts w:hint="eastAsia"/>
          <w:color w:val="000000"/>
        </w:rPr>
        <w:t>°における値を用いて、以下の変換を行う。</w:t>
      </w:r>
    </w:p>
    <w:p w14:paraId="5C750A4F" w14:textId="77777777" w:rsidR="005F4009" w:rsidRDefault="005F4009" w:rsidP="005F4009">
      <w:pPr>
        <w:spacing w:line="300" w:lineRule="exact"/>
        <w:ind w:firstLineChars="100" w:firstLine="210"/>
        <w:rPr>
          <w:color w:val="000000"/>
        </w:rPr>
      </w:pPr>
      <w:r>
        <w:rPr>
          <w:rFonts w:hint="eastAsia"/>
          <w:color w:val="000000"/>
        </w:rPr>
        <w:t xml:space="preserve">北緯１°あたりの距離　</w:t>
      </w:r>
      <w:r>
        <w:rPr>
          <w:rFonts w:hint="eastAsia"/>
          <w:color w:val="000000"/>
        </w:rPr>
        <w:t xml:space="preserve">        </w:t>
      </w:r>
      <w:proofErr w:type="spellStart"/>
      <w:r>
        <w:rPr>
          <w:rFonts w:hint="eastAsia"/>
          <w:color w:val="000000"/>
        </w:rPr>
        <w:t>dXdN</w:t>
      </w:r>
      <w:proofErr w:type="spellEnd"/>
      <w:r>
        <w:rPr>
          <w:rFonts w:hint="eastAsia"/>
          <w:color w:val="000000"/>
        </w:rPr>
        <w:t>=110.950 km/</w:t>
      </w:r>
      <w:r>
        <w:rPr>
          <w:rFonts w:hint="eastAsia"/>
          <w:color w:val="000000"/>
        </w:rPr>
        <w:t>°</w:t>
      </w:r>
      <w:r>
        <w:rPr>
          <w:rFonts w:hint="eastAsia"/>
          <w:color w:val="000000"/>
        </w:rPr>
        <w:t>N</w:t>
      </w:r>
    </w:p>
    <w:p w14:paraId="5C750A50" w14:textId="77777777" w:rsidR="005F4009" w:rsidRDefault="005F4009" w:rsidP="005F4009">
      <w:pPr>
        <w:spacing w:line="300" w:lineRule="exact"/>
        <w:ind w:firstLineChars="100" w:firstLine="210"/>
      </w:pPr>
      <w:r>
        <w:rPr>
          <w:rFonts w:hint="eastAsia"/>
          <w:color w:val="000000"/>
        </w:rPr>
        <w:t>東経１°あたりの距離</w:t>
      </w:r>
      <w:r>
        <w:rPr>
          <w:rFonts w:hint="eastAsia"/>
          <w:color w:val="000000"/>
        </w:rPr>
        <w:t xml:space="preserve"> </w:t>
      </w:r>
      <w:r>
        <w:rPr>
          <w:rFonts w:hint="eastAsia"/>
          <w:color w:val="000000"/>
        </w:rPr>
        <w:t xml:space="preserve">　　　　</w:t>
      </w:r>
      <w:r>
        <w:rPr>
          <w:rFonts w:hint="eastAsia"/>
          <w:color w:val="000000"/>
        </w:rPr>
        <w:t xml:space="preserve"> </w:t>
      </w:r>
      <w:proofErr w:type="spellStart"/>
      <w:r>
        <w:rPr>
          <w:rFonts w:hint="eastAsia"/>
          <w:color w:val="000000"/>
        </w:rPr>
        <w:t>dYdE</w:t>
      </w:r>
      <w:proofErr w:type="spellEnd"/>
      <w:r>
        <w:rPr>
          <w:rFonts w:hint="eastAsia"/>
          <w:color w:val="000000"/>
        </w:rPr>
        <w:t>=90.729 km/</w:t>
      </w:r>
      <w:r>
        <w:rPr>
          <w:rFonts w:hint="eastAsia"/>
          <w:color w:val="000000"/>
        </w:rPr>
        <w:t>°</w:t>
      </w:r>
      <w:r>
        <w:rPr>
          <w:rFonts w:hint="eastAsia"/>
          <w:color w:val="000000"/>
        </w:rPr>
        <w:t>E</w:t>
      </w:r>
    </w:p>
    <w:p w14:paraId="5C750A51" w14:textId="77777777" w:rsidR="005F4009" w:rsidRDefault="005F4009" w:rsidP="005F4009">
      <w:pPr>
        <w:spacing w:line="300" w:lineRule="exact"/>
      </w:pPr>
      <w:r>
        <w:rPr>
          <w:rFonts w:hint="eastAsia"/>
        </w:rPr>
        <w:t>原点を</w:t>
      </w:r>
      <w:r>
        <w:rPr>
          <w:rFonts w:hint="eastAsia"/>
        </w:rPr>
        <w:t>(N</w:t>
      </w:r>
      <w:r>
        <w:rPr>
          <w:rFonts w:hint="eastAsia"/>
          <w:vertAlign w:val="subscript"/>
        </w:rPr>
        <w:t>0</w:t>
      </w:r>
      <w:r>
        <w:rPr>
          <w:rFonts w:hint="eastAsia"/>
        </w:rPr>
        <w:t>,E</w:t>
      </w:r>
      <w:r>
        <w:rPr>
          <w:rFonts w:hint="eastAsia"/>
          <w:vertAlign w:val="subscript"/>
        </w:rPr>
        <w:t>0</w:t>
      </w:r>
      <w:r>
        <w:rPr>
          <w:rFonts w:hint="eastAsia"/>
        </w:rPr>
        <w:t>)=</w:t>
      </w:r>
      <w:r>
        <w:rPr>
          <w:rFonts w:hint="eastAsia"/>
        </w:rPr>
        <w:t>（北緯</w:t>
      </w:r>
      <w:r>
        <w:t>34.2</w:t>
      </w:r>
      <w:r>
        <w:rPr>
          <w:rFonts w:hint="eastAsia"/>
        </w:rPr>
        <w:t>°、東経</w:t>
      </w:r>
      <w:r>
        <w:t>1</w:t>
      </w:r>
      <w:r>
        <w:rPr>
          <w:rFonts w:hint="eastAsia"/>
        </w:rPr>
        <w:t>38.65</w:t>
      </w:r>
      <w:r>
        <w:rPr>
          <w:rFonts w:hint="eastAsia"/>
        </w:rPr>
        <w:t>°）とし、任意の北緯</w:t>
      </w:r>
      <w:r>
        <w:rPr>
          <w:rFonts w:hint="eastAsia"/>
        </w:rPr>
        <w:t>N</w:t>
      </w:r>
      <w:r>
        <w:rPr>
          <w:rFonts w:hint="eastAsia"/>
        </w:rPr>
        <w:t>°、東経</w:t>
      </w:r>
      <w:r>
        <w:rPr>
          <w:rFonts w:hint="eastAsia"/>
        </w:rPr>
        <w:t>E</w:t>
      </w:r>
      <w:r>
        <w:rPr>
          <w:rFonts w:hint="eastAsia"/>
        </w:rPr>
        <w:t>°を</w:t>
      </w:r>
      <w:r>
        <w:rPr>
          <w:rFonts w:hint="eastAsia"/>
        </w:rPr>
        <w:t>(1)</w:t>
      </w:r>
      <w:r>
        <w:rPr>
          <w:rFonts w:hint="eastAsia"/>
        </w:rPr>
        <w:t>式で変換する。</w:t>
      </w:r>
    </w:p>
    <w:p w14:paraId="5C750A52" w14:textId="77777777" w:rsidR="005F4009" w:rsidRDefault="005F4009" w:rsidP="005F4009">
      <w:pPr>
        <w:spacing w:line="300" w:lineRule="exact"/>
      </w:pPr>
      <w:r>
        <w:rPr>
          <w:rFonts w:hint="eastAsia"/>
        </w:rPr>
        <w:t xml:space="preserve">　　　</w:t>
      </w:r>
      <w:r>
        <w:rPr>
          <w:rFonts w:hint="eastAsia"/>
        </w:rPr>
        <w:t>X=</w:t>
      </w:r>
      <w:r>
        <w:rPr>
          <w:rFonts w:hint="eastAsia"/>
        </w:rPr>
        <w:t>（</w:t>
      </w:r>
      <w:r>
        <w:rPr>
          <w:rFonts w:hint="eastAsia"/>
        </w:rPr>
        <w:t>N</w:t>
      </w:r>
      <w:r>
        <w:rPr>
          <w:rFonts w:hint="eastAsia"/>
        </w:rPr>
        <w:t>－</w:t>
      </w:r>
      <w:r>
        <w:rPr>
          <w:rFonts w:hint="eastAsia"/>
        </w:rPr>
        <w:t>N</w:t>
      </w:r>
      <w:r>
        <w:rPr>
          <w:rFonts w:hint="eastAsia"/>
          <w:vertAlign w:val="subscript"/>
        </w:rPr>
        <w:t>0</w:t>
      </w:r>
      <w:r>
        <w:rPr>
          <w:rFonts w:hint="eastAsia"/>
        </w:rPr>
        <w:t>）×</w:t>
      </w:r>
      <w:proofErr w:type="spellStart"/>
      <w:r>
        <w:rPr>
          <w:rFonts w:hint="eastAsia"/>
        </w:rPr>
        <w:t>dXdN</w:t>
      </w:r>
      <w:proofErr w:type="spellEnd"/>
      <w:r>
        <w:rPr>
          <w:rFonts w:hint="eastAsia"/>
        </w:rPr>
        <w:t xml:space="preserve">             </w:t>
      </w:r>
    </w:p>
    <w:p w14:paraId="5C750A53" w14:textId="77777777" w:rsidR="005F4009" w:rsidRDefault="005F4009" w:rsidP="005F4009">
      <w:pPr>
        <w:spacing w:line="300" w:lineRule="exact"/>
      </w:pPr>
      <w:r>
        <w:rPr>
          <w:rFonts w:hint="eastAsia"/>
        </w:rPr>
        <w:t xml:space="preserve">      Y=</w:t>
      </w:r>
      <w:r>
        <w:rPr>
          <w:rFonts w:hint="eastAsia"/>
        </w:rPr>
        <w:t>（</w:t>
      </w:r>
      <w:r>
        <w:rPr>
          <w:rFonts w:hint="eastAsia"/>
        </w:rPr>
        <w:t>E</w:t>
      </w:r>
      <w:r>
        <w:rPr>
          <w:rFonts w:hint="eastAsia"/>
        </w:rPr>
        <w:t>－</w:t>
      </w:r>
      <w:r>
        <w:rPr>
          <w:rFonts w:hint="eastAsia"/>
        </w:rPr>
        <w:t>E</w:t>
      </w:r>
      <w:r>
        <w:rPr>
          <w:rFonts w:hint="eastAsia"/>
          <w:vertAlign w:val="subscript"/>
        </w:rPr>
        <w:t>0</w:t>
      </w:r>
      <w:r>
        <w:rPr>
          <w:rFonts w:hint="eastAsia"/>
        </w:rPr>
        <w:t>）×</w:t>
      </w:r>
      <w:proofErr w:type="spellStart"/>
      <w:r>
        <w:rPr>
          <w:rFonts w:hint="eastAsia"/>
        </w:rPr>
        <w:t>dYdE</w:t>
      </w:r>
      <w:proofErr w:type="spellEnd"/>
      <w:r>
        <w:rPr>
          <w:rFonts w:hint="eastAsia"/>
        </w:rPr>
        <w:t xml:space="preserve">　　　　　　　…</w:t>
      </w:r>
      <w:r>
        <w:rPr>
          <w:rFonts w:hint="eastAsia"/>
        </w:rPr>
        <w:t>(1)</w:t>
      </w:r>
    </w:p>
    <w:p w14:paraId="5C750A54" w14:textId="77777777" w:rsidR="00210C27" w:rsidRDefault="00210C27" w:rsidP="00F33832"/>
    <w:p w14:paraId="5C750A55" w14:textId="77777777" w:rsidR="00210C27" w:rsidRDefault="009A14B2" w:rsidP="000667B6">
      <w:pPr>
        <w:jc w:val="center"/>
      </w:pPr>
      <w:r>
        <w:rPr>
          <w:noProof/>
        </w:rPr>
        <mc:AlternateContent>
          <mc:Choice Requires="wps">
            <w:drawing>
              <wp:anchor distT="0" distB="0" distL="114300" distR="114300" simplePos="0" relativeHeight="251663360" behindDoc="0" locked="0" layoutInCell="1" allowOverlap="1" wp14:anchorId="5C750AF9" wp14:editId="5A1D3FB6">
                <wp:simplePos x="0" y="0"/>
                <wp:positionH relativeFrom="column">
                  <wp:posOffset>1167130</wp:posOffset>
                </wp:positionH>
                <wp:positionV relativeFrom="paragraph">
                  <wp:posOffset>132973</wp:posOffset>
                </wp:positionV>
                <wp:extent cx="638175" cy="4857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6381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45" w14:textId="77777777" w:rsidR="00B31039" w:rsidRPr="009A14B2" w:rsidRDefault="00B31039" w:rsidP="009A14B2">
                            <w:pPr>
                              <w:jc w:val="center"/>
                              <w:rPr>
                                <w:b/>
                                <w:sz w:val="32"/>
                              </w:rPr>
                            </w:pPr>
                            <w:r>
                              <w:rPr>
                                <w:rFonts w:hint="eastAsia"/>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50AF9" id="_x0000_t202" coordsize="21600,21600" o:spt="202" path="m,l,21600r21600,l21600,xe">
                <v:stroke joinstyle="miter"/>
                <v:path gradientshapeok="t" o:connecttype="rect"/>
              </v:shapetype>
              <v:shape id="テキスト ボックス 68" o:spid="_x0000_s1026" type="#_x0000_t202" style="position:absolute;left:0;text-align:left;margin-left:91.9pt;margin-top:10.45pt;width:50.2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" filled="f" stroked="f" strokeweight=".5pt">
                <v:textbox>
                  <w:txbxContent>
                    <w:p w14:paraId="5C750B45" w14:textId="77777777" w:rsidR="00B31039" w:rsidRPr="009A14B2" w:rsidRDefault="00B31039" w:rsidP="009A14B2">
                      <w:pPr>
                        <w:jc w:val="center"/>
                        <w:rPr>
                          <w:b/>
                          <w:sz w:val="32"/>
                        </w:rPr>
                      </w:pPr>
                      <w:r>
                        <w:rPr>
                          <w:rFonts w:hint="eastAsia"/>
                          <w:b/>
                          <w:sz w:val="32"/>
                        </w:rPr>
                        <w:t>X</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C750AFB" wp14:editId="2F222247">
                <wp:simplePos x="0" y="0"/>
                <wp:positionH relativeFrom="column">
                  <wp:posOffset>3796446</wp:posOffset>
                </wp:positionH>
                <wp:positionV relativeFrom="paragraph">
                  <wp:posOffset>3570605</wp:posOffset>
                </wp:positionV>
                <wp:extent cx="638175" cy="48577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6381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46" w14:textId="77777777" w:rsidR="00B31039" w:rsidRPr="009A14B2" w:rsidRDefault="00B31039" w:rsidP="009A14B2">
                            <w:pPr>
                              <w:jc w:val="center"/>
                              <w:rPr>
                                <w:b/>
                                <w:sz w:val="32"/>
                              </w:rPr>
                            </w:pPr>
                            <w:r w:rsidRPr="009A14B2">
                              <w:rPr>
                                <w:rFonts w:hint="eastAsia"/>
                                <w:b/>
                                <w:sz w:val="3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0AFB" id="テキスト ボックス 67" o:spid="_x0000_s1027" type="#_x0000_t202" style="position:absolute;left:0;text-align:left;margin-left:298.95pt;margin-top:281.15pt;width:50.2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" filled="f" stroked="f" strokeweight=".5pt">
                <v:textbox>
                  <w:txbxContent>
                    <w:p w14:paraId="5C750B46" w14:textId="77777777" w:rsidR="00B31039" w:rsidRPr="009A14B2" w:rsidRDefault="00B31039" w:rsidP="009A14B2">
                      <w:pPr>
                        <w:jc w:val="center"/>
                        <w:rPr>
                          <w:b/>
                          <w:sz w:val="32"/>
                        </w:rPr>
                      </w:pPr>
                      <w:r w:rsidRPr="009A14B2">
                        <w:rPr>
                          <w:rFonts w:hint="eastAsia"/>
                          <w:b/>
                          <w:sz w:val="32"/>
                        </w:rPr>
                        <w:t>Y</w:t>
                      </w:r>
                    </w:p>
                  </w:txbxContent>
                </v:textbox>
              </v:shape>
            </w:pict>
          </mc:Fallback>
        </mc:AlternateContent>
      </w:r>
      <w:r w:rsidR="00492FEA">
        <w:rPr>
          <w:noProof/>
        </w:rPr>
        <mc:AlternateContent>
          <mc:Choice Requires="wps">
            <w:drawing>
              <wp:anchor distT="0" distB="0" distL="114300" distR="114300" simplePos="0" relativeHeight="251661312" behindDoc="0" locked="0" layoutInCell="1" allowOverlap="1" wp14:anchorId="5C750AFD" wp14:editId="4B89CC9E">
                <wp:simplePos x="0" y="0"/>
                <wp:positionH relativeFrom="column">
                  <wp:posOffset>3531235</wp:posOffset>
                </wp:positionH>
                <wp:positionV relativeFrom="paragraph">
                  <wp:posOffset>1893570</wp:posOffset>
                </wp:positionV>
                <wp:extent cx="1168842" cy="284480"/>
                <wp:effectExtent l="0" t="0" r="0" b="1270"/>
                <wp:wrapNone/>
                <wp:docPr id="66" name="テキスト ボックス 66"/>
                <wp:cNvGraphicFramePr/>
                <a:graphic xmlns:a="http://schemas.openxmlformats.org/drawingml/2006/main">
                  <a:graphicData uri="http://schemas.microsoft.com/office/word/2010/wordprocessingShape">
                    <wps:wsp>
                      <wps:cNvSpPr txBox="1"/>
                      <wps:spPr>
                        <a:xfrm>
                          <a:off x="0" y="0"/>
                          <a:ext cx="1168842"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47" w14:textId="77777777" w:rsidR="00B31039" w:rsidRPr="00E45968" w:rsidRDefault="00B31039" w:rsidP="00492FEA">
                            <w:pPr>
                              <w:jc w:val="center"/>
                              <w:rPr>
                                <w:b/>
                              </w:rPr>
                            </w:pPr>
                            <w:r>
                              <w:rPr>
                                <w:rFonts w:hint="eastAsia"/>
                                <w:b/>
                              </w:rPr>
                              <w:t>270km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50AFD" id="テキスト ボックス 66" o:spid="_x0000_s1028" type="#_x0000_t202" style="position:absolute;left:0;text-align:left;margin-left:278.05pt;margin-top:149.1pt;width:92.05pt;height:2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" filled="f" stroked="f" strokeweight=".5pt">
                <v:textbox>
                  <w:txbxContent>
                    <w:p w14:paraId="5C750B47" w14:textId="77777777" w:rsidR="00B31039" w:rsidRPr="00E45968" w:rsidRDefault="00B31039" w:rsidP="00492FEA">
                      <w:pPr>
                        <w:jc w:val="center"/>
                        <w:rPr>
                          <w:b/>
                        </w:rPr>
                      </w:pPr>
                      <w:r>
                        <w:rPr>
                          <w:rFonts w:hint="eastAsia"/>
                          <w:b/>
                        </w:rPr>
                        <w:t>270km</w:t>
                      </w:r>
                    </w:p>
                  </w:txbxContent>
                </v:textbox>
              </v:shape>
            </w:pict>
          </mc:Fallback>
        </mc:AlternateContent>
      </w:r>
      <w:r w:rsidR="00492FEA">
        <w:rPr>
          <w:noProof/>
        </w:rPr>
        <mc:AlternateContent>
          <mc:Choice Requires="wps">
            <w:drawing>
              <wp:anchor distT="0" distB="0" distL="114300" distR="114300" simplePos="0" relativeHeight="251660288" behindDoc="0" locked="0" layoutInCell="1" allowOverlap="1" wp14:anchorId="5C750AFF" wp14:editId="007BA68A">
                <wp:simplePos x="0" y="0"/>
                <wp:positionH relativeFrom="column">
                  <wp:posOffset>2080260</wp:posOffset>
                </wp:positionH>
                <wp:positionV relativeFrom="paragraph">
                  <wp:posOffset>3579495</wp:posOffset>
                </wp:positionV>
                <wp:extent cx="1168842" cy="284480"/>
                <wp:effectExtent l="0" t="0" r="0" b="1270"/>
                <wp:wrapNone/>
                <wp:docPr id="65" name="テキスト ボックス 65"/>
                <wp:cNvGraphicFramePr/>
                <a:graphic xmlns:a="http://schemas.openxmlformats.org/drawingml/2006/main">
                  <a:graphicData uri="http://schemas.microsoft.com/office/word/2010/wordprocessingShape">
                    <wps:wsp>
                      <wps:cNvSpPr txBox="1"/>
                      <wps:spPr>
                        <a:xfrm>
                          <a:off x="0" y="0"/>
                          <a:ext cx="1168842"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48" w14:textId="77777777" w:rsidR="00B31039" w:rsidRPr="00E45968" w:rsidRDefault="00B31039" w:rsidP="00492FEA">
                            <w:pPr>
                              <w:jc w:val="center"/>
                              <w:rPr>
                                <w:b/>
                              </w:rPr>
                            </w:pPr>
                            <w:r>
                              <w:rPr>
                                <w:rFonts w:hint="eastAsia"/>
                                <w:b/>
                              </w:rPr>
                              <w:t>210km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50AFF" id="テキスト ボックス 65" o:spid="_x0000_s1029" type="#_x0000_t202" style="position:absolute;left:0;text-align:left;margin-left:163.8pt;margin-top:281.85pt;width:92.05pt;height:2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" filled="f" stroked="f" strokeweight=".5pt">
                <v:textbox>
                  <w:txbxContent>
                    <w:p w14:paraId="5C750B48" w14:textId="77777777" w:rsidR="00B31039" w:rsidRPr="00E45968" w:rsidRDefault="00B31039" w:rsidP="00492FEA">
                      <w:pPr>
                        <w:jc w:val="center"/>
                        <w:rPr>
                          <w:b/>
                        </w:rPr>
                      </w:pPr>
                      <w:r>
                        <w:rPr>
                          <w:rFonts w:hint="eastAsia"/>
                          <w:b/>
                        </w:rPr>
                        <w:t>210km</w:t>
                      </w:r>
                    </w:p>
                  </w:txbxContent>
                </v:textbox>
              </v:shape>
            </w:pict>
          </mc:Fallback>
        </mc:AlternateContent>
      </w:r>
      <w:r w:rsidR="00492FEA">
        <w:rPr>
          <w:noProof/>
        </w:rPr>
        <mc:AlternateContent>
          <mc:Choice Requires="wps">
            <w:drawing>
              <wp:anchor distT="0" distB="0" distL="114300" distR="114300" simplePos="0" relativeHeight="251659264" behindDoc="0" locked="0" layoutInCell="1" allowOverlap="1" wp14:anchorId="5C750B01" wp14:editId="22B0A725">
                <wp:simplePos x="0" y="0"/>
                <wp:positionH relativeFrom="column">
                  <wp:posOffset>995155</wp:posOffset>
                </wp:positionH>
                <wp:positionV relativeFrom="paragraph">
                  <wp:posOffset>3693160</wp:posOffset>
                </wp:positionV>
                <wp:extent cx="1168842" cy="284480"/>
                <wp:effectExtent l="0" t="0" r="0" b="1270"/>
                <wp:wrapNone/>
                <wp:docPr id="63" name="テキスト ボックス 63"/>
                <wp:cNvGraphicFramePr/>
                <a:graphic xmlns:a="http://schemas.openxmlformats.org/drawingml/2006/main">
                  <a:graphicData uri="http://schemas.microsoft.com/office/word/2010/wordprocessingShape">
                    <wps:wsp>
                      <wps:cNvSpPr txBox="1"/>
                      <wps:spPr>
                        <a:xfrm>
                          <a:off x="0" y="0"/>
                          <a:ext cx="1168842"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49" w14:textId="77777777" w:rsidR="00B31039" w:rsidRPr="00E45968" w:rsidRDefault="00B31039" w:rsidP="00492FEA">
                            <w:pPr>
                              <w:jc w:val="center"/>
                              <w:rPr>
                                <w:b/>
                              </w:rPr>
                            </w:pPr>
                            <w:r>
                              <w:rPr>
                                <w:rFonts w:hint="eastAsia"/>
                                <w:b/>
                              </w:rPr>
                              <w:t>(138.65 , 34.2)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50B01" id="テキスト ボックス 63" o:spid="_x0000_s1030" type="#_x0000_t202" style="position:absolute;left:0;text-align:left;margin-left:78.35pt;margin-top:290.8pt;width:92.05pt;height:2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" filled="f" stroked="f" strokeweight=".5pt">
                <v:textbox>
                  <w:txbxContent>
                    <w:p w14:paraId="5C750B49" w14:textId="77777777" w:rsidR="00B31039" w:rsidRPr="00E45968" w:rsidRDefault="00B31039" w:rsidP="00492FEA">
                      <w:pPr>
                        <w:jc w:val="center"/>
                        <w:rPr>
                          <w:b/>
                        </w:rPr>
                      </w:pPr>
                      <w:r>
                        <w:rPr>
                          <w:rFonts w:hint="eastAsia"/>
                          <w:b/>
                        </w:rPr>
                        <w:t>(138.65 , 34.2)</w:t>
                      </w:r>
                    </w:p>
                  </w:txbxContent>
                </v:textbox>
              </v:shape>
            </w:pict>
          </mc:Fallback>
        </mc:AlternateContent>
      </w:r>
      <w:r w:rsidR="00492FEA">
        <w:rPr>
          <w:noProof/>
        </w:rPr>
        <mc:AlternateContent>
          <mc:Choice Requires="wps">
            <w:drawing>
              <wp:anchor distT="0" distB="0" distL="114300" distR="114300" simplePos="0" relativeHeight="251657216" behindDoc="0" locked="0" layoutInCell="1" allowOverlap="1" wp14:anchorId="5C750B03" wp14:editId="6E08F3F5">
                <wp:simplePos x="0" y="0"/>
                <wp:positionH relativeFrom="column">
                  <wp:posOffset>746677</wp:posOffset>
                </wp:positionH>
                <wp:positionV relativeFrom="paragraph">
                  <wp:posOffset>3296920</wp:posOffset>
                </wp:positionV>
                <wp:extent cx="784860" cy="284480"/>
                <wp:effectExtent l="0" t="0" r="15240" b="20320"/>
                <wp:wrapNone/>
                <wp:docPr id="61" name="テキスト ボックス 61"/>
                <wp:cNvGraphicFramePr/>
                <a:graphic xmlns:a="http://schemas.openxmlformats.org/drawingml/2006/main">
                  <a:graphicData uri="http://schemas.microsoft.com/office/word/2010/wordprocessingShape">
                    <wps:wsp>
                      <wps:cNvSpPr txBox="1"/>
                      <wps:spPr>
                        <a:xfrm>
                          <a:off x="0" y="0"/>
                          <a:ext cx="78486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750B4A" w14:textId="77777777" w:rsidR="00B31039" w:rsidRPr="00E45968" w:rsidRDefault="00B31039" w:rsidP="00492FEA">
                            <w:pPr>
                              <w:jc w:val="center"/>
                              <w:rPr>
                                <w:b/>
                              </w:rPr>
                            </w:pPr>
                            <w:r>
                              <w:rPr>
                                <w:rFonts w:hint="eastAsia"/>
                                <w:b/>
                              </w:rPr>
                              <w:t>座標原点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50B03" id="テキスト ボックス 61" o:spid="_x0000_s1031" type="#_x0000_t202" style="position:absolute;left:0;text-align:left;margin-left:58.8pt;margin-top:259.6pt;width:61.8pt;height:22.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" fillcolor="white [3201]" strokeweight=".5pt">
                <v:textbox>
                  <w:txbxContent>
                    <w:p w14:paraId="5C750B4A" w14:textId="77777777" w:rsidR="00B31039" w:rsidRPr="00E45968" w:rsidRDefault="00B31039" w:rsidP="00492FEA">
                      <w:pPr>
                        <w:jc w:val="center"/>
                        <w:rPr>
                          <w:b/>
                        </w:rPr>
                      </w:pPr>
                      <w:r>
                        <w:rPr>
                          <w:rFonts w:hint="eastAsia"/>
                          <w:b/>
                        </w:rPr>
                        <w:t>座標原点</w:t>
                      </w:r>
                    </w:p>
                  </w:txbxContent>
                </v:textbox>
              </v:shape>
            </w:pict>
          </mc:Fallback>
        </mc:AlternateContent>
      </w:r>
      <w:r w:rsidR="00492FEA">
        <w:rPr>
          <w:noProof/>
        </w:rPr>
        <mc:AlternateContent>
          <mc:Choice Requires="wps">
            <w:drawing>
              <wp:anchor distT="0" distB="0" distL="114300" distR="114300" simplePos="0" relativeHeight="251658240" behindDoc="0" locked="0" layoutInCell="1" allowOverlap="1" wp14:anchorId="5C750B05" wp14:editId="6883E836">
                <wp:simplePos x="0" y="0"/>
                <wp:positionH relativeFrom="column">
                  <wp:posOffset>3451446</wp:posOffset>
                </wp:positionH>
                <wp:positionV relativeFrom="paragraph">
                  <wp:posOffset>296406</wp:posOffset>
                </wp:positionV>
                <wp:extent cx="1367625" cy="285085"/>
                <wp:effectExtent l="0" t="0" r="0" b="1270"/>
                <wp:wrapNone/>
                <wp:docPr id="62" name="テキスト ボックス 62"/>
                <wp:cNvGraphicFramePr/>
                <a:graphic xmlns:a="http://schemas.openxmlformats.org/drawingml/2006/main">
                  <a:graphicData uri="http://schemas.microsoft.com/office/word/2010/wordprocessingShape">
                    <wps:wsp>
                      <wps:cNvSpPr txBox="1"/>
                      <wps:spPr>
                        <a:xfrm>
                          <a:off x="0" y="0"/>
                          <a:ext cx="1367625" cy="28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4B" w14:textId="77777777" w:rsidR="00B31039" w:rsidRPr="00E45968" w:rsidRDefault="00B31039" w:rsidP="00492FEA">
                            <w:pPr>
                              <w:rPr>
                                <w:b/>
                              </w:rPr>
                            </w:pPr>
                            <w:r>
                              <w:rPr>
                                <w:rFonts w:hint="eastAsia"/>
                                <w:b/>
                              </w:rPr>
                              <w:t>(140.96 , 36.6335)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50B05" id="テキスト ボックス 62" o:spid="_x0000_s1032" type="#_x0000_t202" style="position:absolute;left:0;text-align:left;margin-left:271.75pt;margin-top:23.35pt;width:107.7pt;height:22.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" filled="f" stroked="f" strokeweight=".5pt">
                <v:textbox>
                  <w:txbxContent>
                    <w:p w14:paraId="5C750B4B" w14:textId="77777777" w:rsidR="00B31039" w:rsidRPr="00E45968" w:rsidRDefault="00B31039" w:rsidP="00492FEA">
                      <w:pPr>
                        <w:rPr>
                          <w:b/>
                        </w:rPr>
                      </w:pPr>
                      <w:r>
                        <w:rPr>
                          <w:rFonts w:hint="eastAsia"/>
                          <w:b/>
                        </w:rPr>
                        <w:t>(140.96 , 36.6335)</w:t>
                      </w:r>
                    </w:p>
                  </w:txbxContent>
                </v:textbox>
              </v:shape>
            </w:pict>
          </mc:Fallback>
        </mc:AlternateContent>
      </w:r>
      <w:r w:rsidR="00492FEA">
        <w:rPr>
          <w:noProof/>
        </w:rPr>
        <mc:AlternateContent>
          <mc:Choice Requires="wps">
            <w:drawing>
              <wp:anchor distT="0" distB="0" distL="114300" distR="114300" simplePos="0" relativeHeight="251656192" behindDoc="0" locked="0" layoutInCell="1" allowOverlap="1" wp14:anchorId="5C750B07" wp14:editId="27705EEC">
                <wp:simplePos x="0" y="0"/>
                <wp:positionH relativeFrom="column">
                  <wp:posOffset>2705735</wp:posOffset>
                </wp:positionH>
                <wp:positionV relativeFrom="paragraph">
                  <wp:posOffset>1506220</wp:posOffset>
                </wp:positionV>
                <wp:extent cx="548640" cy="284480"/>
                <wp:effectExtent l="0" t="0" r="22860" b="20320"/>
                <wp:wrapNone/>
                <wp:docPr id="60" name="テキスト ボックス 60"/>
                <wp:cNvGraphicFramePr/>
                <a:graphic xmlns:a="http://schemas.openxmlformats.org/drawingml/2006/main">
                  <a:graphicData uri="http://schemas.microsoft.com/office/word/2010/wordprocessingShape">
                    <wps:wsp>
                      <wps:cNvSpPr txBox="1"/>
                      <wps:spPr>
                        <a:xfrm>
                          <a:off x="0" y="0"/>
                          <a:ext cx="54864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750B4C" w14:textId="77777777" w:rsidR="00B31039" w:rsidRPr="00E45968" w:rsidRDefault="00B31039" w:rsidP="00492FEA">
                            <w:pPr>
                              <w:jc w:val="center"/>
                              <w:rPr>
                                <w:b/>
                              </w:rPr>
                            </w:pPr>
                            <w:r w:rsidRPr="00E45968">
                              <w:rPr>
                                <w:rFonts w:hint="eastAsia"/>
                                <w:b/>
                              </w:rPr>
                              <w:t>震源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50B07" id="テキスト ボックス 60" o:spid="_x0000_s1033" type="#_x0000_t202" style="position:absolute;left:0;text-align:left;margin-left:213.05pt;margin-top:118.6pt;width:43.2pt;height:22.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" fillcolor="white [3201]" strokeweight=".5pt">
                <v:textbox>
                  <w:txbxContent>
                    <w:p w14:paraId="5C750B4C" w14:textId="77777777" w:rsidR="00B31039" w:rsidRPr="00E45968" w:rsidRDefault="00B31039" w:rsidP="00492FEA">
                      <w:pPr>
                        <w:jc w:val="center"/>
                        <w:rPr>
                          <w:b/>
                        </w:rPr>
                      </w:pPr>
                      <w:r w:rsidRPr="00E45968">
                        <w:rPr>
                          <w:rFonts w:hint="eastAsia"/>
                          <w:b/>
                        </w:rPr>
                        <w:t>震源</w:t>
                      </w:r>
                    </w:p>
                  </w:txbxContent>
                </v:textbox>
              </v:shape>
            </w:pict>
          </mc:Fallback>
        </mc:AlternateContent>
      </w:r>
      <w:r w:rsidR="002039E1">
        <w:rPr>
          <w:noProof/>
        </w:rPr>
        <mc:AlternateContent>
          <mc:Choice Requires="wpg">
            <w:drawing>
              <wp:anchor distT="0" distB="0" distL="114300" distR="114300" simplePos="0" relativeHeight="251655168" behindDoc="0" locked="0" layoutInCell="1" allowOverlap="1" wp14:anchorId="5C750B09" wp14:editId="1CF64E84">
                <wp:simplePos x="0" y="0"/>
                <wp:positionH relativeFrom="column">
                  <wp:posOffset>1641182</wp:posOffset>
                </wp:positionH>
                <wp:positionV relativeFrom="paragraph">
                  <wp:posOffset>330228</wp:posOffset>
                </wp:positionV>
                <wp:extent cx="2591898" cy="3248948"/>
                <wp:effectExtent l="133350" t="38100" r="0" b="123190"/>
                <wp:wrapNone/>
                <wp:docPr id="42" name="グループ化 42"/>
                <wp:cNvGraphicFramePr/>
                <a:graphic xmlns:a="http://schemas.openxmlformats.org/drawingml/2006/main">
                  <a:graphicData uri="http://schemas.microsoft.com/office/word/2010/wordprocessingGroup">
                    <wpg:wgp>
                      <wpg:cNvGrpSpPr/>
                      <wpg:grpSpPr>
                        <a:xfrm>
                          <a:off x="0" y="0"/>
                          <a:ext cx="2591898" cy="3248948"/>
                          <a:chOff x="35626" y="0"/>
                          <a:chExt cx="2733897" cy="3426864"/>
                        </a:xfrm>
                      </wpg:grpSpPr>
                      <wps:wsp>
                        <wps:cNvPr id="11" name="直線矢印コネクタ 11"/>
                        <wps:cNvCnPr/>
                        <wps:spPr>
                          <a:xfrm flipV="1">
                            <a:off x="41563" y="0"/>
                            <a:ext cx="0" cy="34258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直線矢印コネクタ 25"/>
                        <wps:cNvCnPr/>
                        <wps:spPr>
                          <a:xfrm flipV="1">
                            <a:off x="41563" y="3426031"/>
                            <a:ext cx="272796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正方形/長方形 8"/>
                        <wps:cNvSpPr/>
                        <wps:spPr>
                          <a:xfrm>
                            <a:off x="35626" y="332509"/>
                            <a:ext cx="2270760" cy="30943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D4057" id="グループ化 42" o:spid="_x0000_s1026" style="position:absolute;left:0;text-align:left;margin-left:129.25pt;margin-top:26pt;width:204.1pt;height:255.8pt;z-index:251655168;mso-width-relative:margin;mso-height-relative:margin" coordorigin="356" coordsize="27338,3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">
                <v:shapetype id="_x0000_t32" coordsize="21600,21600" o:spt="32" o:oned="t" path="m,l21600,21600e" filled="f">
                  <v:path arrowok="t" fillok="f" o:connecttype="none"/>
                  <o:lock v:ext="edit" shapetype="t"/>
                </v:shapetype>
                <v:shape id="直線矢印コネクタ 11" o:spid="_x0000_s1027" type="#_x0000_t32" style="position:absolute;left:415;width:0;height:34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" strokecolor="black [3213]" strokeweight="2.25pt">
                  <v:stroke endarrow="open"/>
                </v:shape>
                <v:shape id="直線矢印コネクタ 25" o:spid="_x0000_s1028" type="#_x0000_t32" style="position:absolute;left:415;top:34260;width:272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" strokecolor="black [3213]" strokeweight="2.25pt">
                  <v:stroke endarrow="open"/>
                </v:shape>
                <v:rect id="正方形/長方形 8" o:spid="_x0000_s1029" style="position:absolute;left:356;top:3325;width:22707;height:30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" filled="f" strokecolor="red" strokeweight="2.25pt"/>
              </v:group>
            </w:pict>
          </mc:Fallback>
        </mc:AlternateContent>
      </w:r>
      <w:r w:rsidR="002039E1">
        <w:rPr>
          <w:noProof/>
        </w:rPr>
        <w:drawing>
          <wp:inline distT="0" distB="0" distL="0" distR="0" wp14:anchorId="5C750B0B" wp14:editId="302EDC12">
            <wp:extent cx="3999506" cy="4015409"/>
            <wp:effectExtent l="0" t="0" r="1270" b="4445"/>
            <wp:docPr id="58" name="図 58" descr="C:\Users\hisada\Dropbox\STEP8資料\解析領域-震源位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sada\Dropbox\STEP8資料\解析領域-震源位置.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25568" t="8053" r="32980" b="10244"/>
                    <a:stretch/>
                  </pic:blipFill>
                  <pic:spPr bwMode="auto">
                    <a:xfrm>
                      <a:off x="0" y="0"/>
                      <a:ext cx="3999629" cy="4015532"/>
                    </a:xfrm>
                    <a:prstGeom prst="rect">
                      <a:avLst/>
                    </a:prstGeom>
                    <a:noFill/>
                    <a:ln>
                      <a:noFill/>
                    </a:ln>
                    <a:extLst>
                      <a:ext uri="{53640926-AAD7-44D8-BBD7-CCE9431645EC}">
                        <a14:shadowObscured xmlns:a14="http://schemas.microsoft.com/office/drawing/2010/main"/>
                      </a:ext>
                    </a:extLst>
                  </pic:spPr>
                </pic:pic>
              </a:graphicData>
            </a:graphic>
          </wp:inline>
        </w:drawing>
      </w:r>
    </w:p>
    <w:p w14:paraId="5C750A56" w14:textId="77777777" w:rsidR="00210C27" w:rsidRDefault="00210C27" w:rsidP="00210C27">
      <w:pPr>
        <w:jc w:val="center"/>
      </w:pPr>
      <w:r>
        <w:rPr>
          <w:rFonts w:hint="eastAsia"/>
        </w:rPr>
        <w:t>図</w:t>
      </w:r>
      <w:r w:rsidR="00D50FDF">
        <w:rPr>
          <w:rFonts w:hint="eastAsia"/>
        </w:rPr>
        <w:t>1</w:t>
      </w:r>
      <w:r>
        <w:rPr>
          <w:rFonts w:hint="eastAsia"/>
        </w:rPr>
        <w:t>：震源位置と解析領域</w:t>
      </w:r>
      <w:r>
        <w:rPr>
          <w:rFonts w:hint="eastAsia"/>
        </w:rPr>
        <w:t>(</w:t>
      </w:r>
      <w:r>
        <w:rPr>
          <w:rFonts w:hint="eastAsia"/>
        </w:rPr>
        <w:t>数値解析手法の場合</w:t>
      </w:r>
      <w:r>
        <w:rPr>
          <w:rFonts w:hint="eastAsia"/>
        </w:rPr>
        <w:t>)</w:t>
      </w:r>
    </w:p>
    <w:p w14:paraId="5C750A57" w14:textId="77777777" w:rsidR="00F96E9A" w:rsidRDefault="00F96E9A" w:rsidP="002F5598"/>
    <w:p w14:paraId="5C750A58" w14:textId="77777777" w:rsidR="00F96E9A" w:rsidRDefault="00F96E9A" w:rsidP="002F5598"/>
    <w:p w14:paraId="5C750A59" w14:textId="77777777" w:rsidR="00797214" w:rsidRDefault="00797214" w:rsidP="002F5598"/>
    <w:p w14:paraId="5C750A5A" w14:textId="77777777" w:rsidR="00F96E9A" w:rsidRDefault="00F96E9A" w:rsidP="002F5598"/>
    <w:p w14:paraId="5C750A5B" w14:textId="77777777" w:rsidR="00F96E9A" w:rsidRDefault="00F96E9A" w:rsidP="002F5598"/>
    <w:p w14:paraId="5C750A5C" w14:textId="77777777" w:rsidR="002F5598" w:rsidRPr="00F96E9A" w:rsidRDefault="002F5598" w:rsidP="002F5598">
      <w:pPr>
        <w:rPr>
          <w:b/>
        </w:rPr>
      </w:pPr>
      <w:r w:rsidRPr="00F96E9A">
        <w:rPr>
          <w:rFonts w:hint="eastAsia"/>
          <w:b/>
        </w:rPr>
        <w:lastRenderedPageBreak/>
        <w:t>(</w:t>
      </w:r>
      <w:r w:rsidR="00D50FDF" w:rsidRPr="00F96E9A">
        <w:rPr>
          <w:rFonts w:hint="eastAsia"/>
          <w:b/>
        </w:rPr>
        <w:t>2</w:t>
      </w:r>
      <w:r w:rsidRPr="00F96E9A">
        <w:rPr>
          <w:rFonts w:hint="eastAsia"/>
          <w:b/>
        </w:rPr>
        <w:t>)</w:t>
      </w:r>
      <w:r w:rsidRPr="00F96E9A">
        <w:rPr>
          <w:rFonts w:hint="eastAsia"/>
          <w:b/>
        </w:rPr>
        <w:t>計算地点</w:t>
      </w:r>
    </w:p>
    <w:p w14:paraId="5C750A5D" w14:textId="77777777" w:rsidR="002F5598" w:rsidRDefault="002F5598" w:rsidP="002F5598">
      <w:r>
        <w:rPr>
          <w:rFonts w:hint="eastAsia"/>
        </w:rPr>
        <w:t>計算地点は以下の</w:t>
      </w:r>
      <w:r>
        <w:rPr>
          <w:rFonts w:hint="eastAsia"/>
        </w:rPr>
        <w:t>25</w:t>
      </w:r>
      <w:r>
        <w:rPr>
          <w:rFonts w:hint="eastAsia"/>
        </w:rPr>
        <w:t>点</w:t>
      </w:r>
      <w:r>
        <w:rPr>
          <w:rFonts w:hint="eastAsia"/>
        </w:rPr>
        <w:t>(</w:t>
      </w:r>
      <w:r>
        <w:rPr>
          <w:rFonts w:hint="eastAsia"/>
        </w:rPr>
        <w:t>提出必須点は</w:t>
      </w:r>
      <w:r>
        <w:rPr>
          <w:rFonts w:hint="eastAsia"/>
        </w:rPr>
        <w:t>13</w:t>
      </w:r>
      <w:r>
        <w:rPr>
          <w:rFonts w:hint="eastAsia"/>
        </w:rPr>
        <w:t>点、任意点を</w:t>
      </w:r>
      <w:r>
        <w:rPr>
          <w:rFonts w:hint="eastAsia"/>
        </w:rPr>
        <w:t>12</w:t>
      </w:r>
      <w:r>
        <w:rPr>
          <w:rFonts w:hint="eastAsia"/>
        </w:rPr>
        <w:t>点</w:t>
      </w:r>
      <w:r>
        <w:rPr>
          <w:rFonts w:hint="eastAsia"/>
        </w:rPr>
        <w:t xml:space="preserve">) </w:t>
      </w:r>
      <w:r>
        <w:rPr>
          <w:rFonts w:hint="eastAsia"/>
        </w:rPr>
        <w:t>とする。観測点名と座標は表に示す。これらは</w:t>
      </w:r>
      <w:r>
        <w:rPr>
          <w:rFonts w:hint="eastAsia"/>
        </w:rPr>
        <w:t>K-NET</w:t>
      </w:r>
      <w:r>
        <w:rPr>
          <w:rFonts w:hint="eastAsia"/>
        </w:rPr>
        <w:t>、</w:t>
      </w:r>
      <w:r>
        <w:rPr>
          <w:rFonts w:hint="eastAsia"/>
        </w:rPr>
        <w:t>KIK-NET</w:t>
      </w:r>
      <w:r>
        <w:rPr>
          <w:rFonts w:hint="eastAsia"/>
        </w:rPr>
        <w:t>および、</w:t>
      </w:r>
      <w:r>
        <w:rPr>
          <w:rFonts w:hint="eastAsia"/>
        </w:rPr>
        <w:t>UR</w:t>
      </w:r>
      <w:r>
        <w:rPr>
          <w:rFonts w:hint="eastAsia"/>
        </w:rPr>
        <w:t>都市機構、建築研究所、戸田建設株式会社、株式会社鴻池組、より提供いただいたデータをもとに表層地盤ボーリングデータのあるうちの代表的な地点を設定している。</w:t>
      </w:r>
    </w:p>
    <w:p w14:paraId="5C750A5E" w14:textId="77777777" w:rsidR="002F5598" w:rsidRPr="00B4329B" w:rsidRDefault="002F5598" w:rsidP="002F5598"/>
    <w:p w14:paraId="5C750A5F" w14:textId="1BA69CC1" w:rsidR="002F5598" w:rsidRPr="00532027" w:rsidRDefault="002F5598" w:rsidP="002F5598">
      <w:pPr>
        <w:jc w:val="center"/>
        <w:rPr>
          <w:b/>
          <w:bCs/>
        </w:rPr>
      </w:pPr>
      <w:r>
        <w:rPr>
          <w:rFonts w:hint="eastAsia"/>
        </w:rPr>
        <w:t>表</w:t>
      </w:r>
      <w:r w:rsidR="00D50FDF">
        <w:rPr>
          <w:rFonts w:hint="eastAsia"/>
        </w:rPr>
        <w:t>2</w:t>
      </w:r>
      <w:r>
        <w:rPr>
          <w:rFonts w:hint="eastAsia"/>
        </w:rPr>
        <w:t>：計算出力点</w:t>
      </w:r>
      <w:r>
        <w:rPr>
          <w:rFonts w:hint="eastAsia"/>
        </w:rPr>
        <w:t>(</w:t>
      </w:r>
      <w:r>
        <w:rPr>
          <w:rFonts w:hint="eastAsia"/>
        </w:rPr>
        <w:t>北緯、東経は新測地系</w:t>
      </w:r>
      <w:r>
        <w:rPr>
          <w:rFonts w:hint="eastAsia"/>
        </w:rPr>
        <w:t>)</w:t>
      </w:r>
      <w:r w:rsidR="00532027">
        <w:rPr>
          <w:rFonts w:hint="eastAsia"/>
        </w:rPr>
        <w:t xml:space="preserve">　</w:t>
      </w:r>
      <w:r w:rsidR="00532027" w:rsidRPr="00532027">
        <w:rPr>
          <w:rFonts w:hint="eastAsia"/>
          <w:b/>
          <w:bCs/>
          <w:highlight w:val="yellow"/>
        </w:rPr>
        <w:t>赤枠の</w:t>
      </w:r>
      <w:r w:rsidR="00532027" w:rsidRPr="00532027">
        <w:rPr>
          <w:rFonts w:hint="eastAsia"/>
          <w:b/>
          <w:bCs/>
          <w:highlight w:val="yellow"/>
        </w:rPr>
        <w:t>2</w:t>
      </w:r>
      <w:r w:rsidR="00532027" w:rsidRPr="00532027">
        <w:rPr>
          <w:rFonts w:hint="eastAsia"/>
          <w:b/>
          <w:bCs/>
          <w:highlight w:val="yellow"/>
        </w:rPr>
        <w:t>点のみ</w:t>
      </w:r>
    </w:p>
    <w:p w14:paraId="5C750A60" w14:textId="41E14950" w:rsidR="002F5598" w:rsidRDefault="00236039" w:rsidP="002F5598">
      <w:pPr>
        <w:jc w:val="center"/>
      </w:pPr>
      <w:r>
        <w:rPr>
          <w:noProof/>
        </w:rPr>
        <mc:AlternateContent>
          <mc:Choice Requires="wps">
            <w:drawing>
              <wp:anchor distT="0" distB="0" distL="114300" distR="114300" simplePos="0" relativeHeight="251659776" behindDoc="0" locked="0" layoutInCell="1" allowOverlap="1" wp14:anchorId="3AE50386" wp14:editId="10BD6846">
                <wp:simplePos x="0" y="0"/>
                <wp:positionH relativeFrom="column">
                  <wp:posOffset>-10795</wp:posOffset>
                </wp:positionH>
                <wp:positionV relativeFrom="paragraph">
                  <wp:posOffset>2273481</wp:posOffset>
                </wp:positionV>
                <wp:extent cx="5428615" cy="121285"/>
                <wp:effectExtent l="0" t="0" r="19685" b="12065"/>
                <wp:wrapNone/>
                <wp:docPr id="75" name="正方形/長方形 75"/>
                <wp:cNvGraphicFramePr/>
                <a:graphic xmlns:a="http://schemas.openxmlformats.org/drawingml/2006/main">
                  <a:graphicData uri="http://schemas.microsoft.com/office/word/2010/wordprocessingShape">
                    <wps:wsp>
                      <wps:cNvSpPr/>
                      <wps:spPr>
                        <a:xfrm>
                          <a:off x="0" y="0"/>
                          <a:ext cx="5428615" cy="121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C9C6A" id="正方形/長方形 75" o:spid="_x0000_s1026" style="position:absolute;left:0;text-align:left;margin-left:-.85pt;margin-top:179pt;width:427.45pt;height:9.5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" filled="f" strokecolor="red" strokeweight="2pt"/>
            </w:pict>
          </mc:Fallback>
        </mc:AlternateContent>
      </w:r>
      <w:r w:rsidR="00ED3FAC">
        <w:rPr>
          <w:noProof/>
        </w:rPr>
        <mc:AlternateContent>
          <mc:Choice Requires="wps">
            <w:drawing>
              <wp:anchor distT="0" distB="0" distL="114300" distR="114300" simplePos="0" relativeHeight="251655680" behindDoc="0" locked="0" layoutInCell="1" allowOverlap="1" wp14:anchorId="012B6B00" wp14:editId="4D55EEB7">
                <wp:simplePos x="0" y="0"/>
                <wp:positionH relativeFrom="column">
                  <wp:posOffset>-12065</wp:posOffset>
                </wp:positionH>
                <wp:positionV relativeFrom="paragraph">
                  <wp:posOffset>2806021</wp:posOffset>
                </wp:positionV>
                <wp:extent cx="5428615" cy="121285"/>
                <wp:effectExtent l="0" t="0" r="19685" b="12065"/>
                <wp:wrapNone/>
                <wp:docPr id="44" name="正方形/長方形 44"/>
                <wp:cNvGraphicFramePr/>
                <a:graphic xmlns:a="http://schemas.openxmlformats.org/drawingml/2006/main">
                  <a:graphicData uri="http://schemas.microsoft.com/office/word/2010/wordprocessingShape">
                    <wps:wsp>
                      <wps:cNvSpPr/>
                      <wps:spPr>
                        <a:xfrm>
                          <a:off x="0" y="0"/>
                          <a:ext cx="5428615" cy="121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1042C" id="正方形/長方形 44" o:spid="_x0000_s1026" style="position:absolute;left:0;text-align:left;margin-left:-.95pt;margin-top:220.95pt;width:427.45pt;height:9.5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" filled="f" strokecolor="red" strokeweight="2pt"/>
            </w:pict>
          </mc:Fallback>
        </mc:AlternateContent>
      </w:r>
      <w:r w:rsidR="003D3B50" w:rsidRPr="003D3B50">
        <w:rPr>
          <w:noProof/>
        </w:rPr>
        <w:drawing>
          <wp:inline distT="0" distB="0" distL="0" distR="0" wp14:anchorId="5C750B0D" wp14:editId="74B3BF8A">
            <wp:extent cx="5400040" cy="2887740"/>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87740"/>
                    </a:xfrm>
                    <a:prstGeom prst="rect">
                      <a:avLst/>
                    </a:prstGeom>
                    <a:noFill/>
                    <a:ln>
                      <a:noFill/>
                    </a:ln>
                  </pic:spPr>
                </pic:pic>
              </a:graphicData>
            </a:graphic>
          </wp:inline>
        </w:drawing>
      </w:r>
    </w:p>
    <w:p w14:paraId="5C750A61" w14:textId="1A13CCF5" w:rsidR="002F5598" w:rsidRDefault="002F5598" w:rsidP="002F5598">
      <w:r>
        <w:rPr>
          <w:noProof/>
        </w:rPr>
        <mc:AlternateContent>
          <mc:Choice Requires="wpg">
            <w:drawing>
              <wp:anchor distT="0" distB="0" distL="114300" distR="114300" simplePos="0" relativeHeight="251649024" behindDoc="0" locked="0" layoutInCell="1" allowOverlap="1" wp14:anchorId="5C750B0F" wp14:editId="2EC801E7">
                <wp:simplePos x="0" y="0"/>
                <wp:positionH relativeFrom="column">
                  <wp:posOffset>723265</wp:posOffset>
                </wp:positionH>
                <wp:positionV relativeFrom="paragraph">
                  <wp:posOffset>155575</wp:posOffset>
                </wp:positionV>
                <wp:extent cx="3679825" cy="2898141"/>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3679825" cy="2898141"/>
                          <a:chOff x="0" y="0"/>
                          <a:chExt cx="3679825" cy="2898141"/>
                        </a:xfrm>
                      </wpg:grpSpPr>
                      <wps:wsp>
                        <wps:cNvPr id="28" name="テキスト ボックス 28"/>
                        <wps:cNvSpPr txBox="1"/>
                        <wps:spPr>
                          <a:xfrm>
                            <a:off x="1100455" y="2127250"/>
                            <a:ext cx="92837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4D" w14:textId="77777777" w:rsidR="00B31039" w:rsidRPr="004B67D7" w:rsidRDefault="00B31039" w:rsidP="002F5598">
                              <w:pPr>
                                <w:rPr>
                                  <w:b/>
                                  <w:color w:val="FF0000"/>
                                  <w:sz w:val="18"/>
                                </w:rPr>
                              </w:pPr>
                              <w:r w:rsidRPr="004B67D7">
                                <w:rPr>
                                  <w:rFonts w:hint="eastAsia"/>
                                  <w:b/>
                                  <w:color w:val="FF0000"/>
                                  <w:sz w:val="18"/>
                                </w:rPr>
                                <w:t>KNG002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グループ化 19"/>
                        <wpg:cNvGrpSpPr/>
                        <wpg:grpSpPr>
                          <a:xfrm>
                            <a:off x="0" y="0"/>
                            <a:ext cx="3679825" cy="2898141"/>
                            <a:chOff x="0" y="0"/>
                            <a:chExt cx="3679825" cy="2898141"/>
                          </a:xfrm>
                        </wpg:grpSpPr>
                        <wps:wsp>
                          <wps:cNvPr id="53" name="テキスト ボックス 53"/>
                          <wps:cNvSpPr txBox="1"/>
                          <wps:spPr>
                            <a:xfrm>
                              <a:off x="1607260" y="1515745"/>
                              <a:ext cx="81216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4E" w14:textId="77777777" w:rsidR="00B31039" w:rsidRPr="004B67D7" w:rsidRDefault="00B31039" w:rsidP="002F5598">
                                <w:pPr>
                                  <w:rPr>
                                    <w:b/>
                                    <w:color w:val="FF0000"/>
                                    <w:sz w:val="18"/>
                                  </w:rPr>
                                </w:pPr>
                                <w:r w:rsidRPr="004B67D7">
                                  <w:rPr>
                                    <w:rFonts w:hint="eastAsia"/>
                                    <w:b/>
                                    <w:color w:val="FF0000"/>
                                    <w:sz w:val="18"/>
                                  </w:rPr>
                                  <w:t>SO1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グループ化 16"/>
                          <wpg:cNvGrpSpPr/>
                          <wpg:grpSpPr>
                            <a:xfrm>
                              <a:off x="0" y="0"/>
                              <a:ext cx="3679825" cy="2898141"/>
                              <a:chOff x="0" y="0"/>
                              <a:chExt cx="3679825" cy="2898141"/>
                            </a:xfrm>
                          </wpg:grpSpPr>
                          <wpg:grpSp>
                            <wpg:cNvPr id="33" name="グループ化 33"/>
                            <wpg:cNvGrpSpPr/>
                            <wpg:grpSpPr>
                              <a:xfrm>
                                <a:off x="544637" y="1938656"/>
                                <a:ext cx="2646873" cy="959485"/>
                                <a:chOff x="79043" y="327743"/>
                                <a:chExt cx="2175230" cy="1079071"/>
                              </a:xfrm>
                            </wpg:grpSpPr>
                            <wps:wsp>
                              <wps:cNvPr id="26" name="テキスト ボックス 26"/>
                              <wps:cNvSpPr txBox="1"/>
                              <wps:spPr>
                                <a:xfrm>
                                  <a:off x="79043" y="327743"/>
                                  <a:ext cx="683260" cy="381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4F" w14:textId="77777777" w:rsidR="00B31039" w:rsidRPr="000A6BDE" w:rsidRDefault="00B31039" w:rsidP="002F5598">
                                    <w:pPr>
                                      <w:rPr>
                                        <w:b/>
                                        <w:sz w:val="18"/>
                                      </w:rPr>
                                    </w:pPr>
                                    <w:r>
                                      <w:rPr>
                                        <w:rFonts w:hint="eastAsia"/>
                                        <w:b/>
                                        <w:sz w:val="18"/>
                                      </w:rPr>
                                      <w:t>KNGH10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126834" y="503853"/>
                                  <a:ext cx="699135" cy="381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0" w14:textId="77777777" w:rsidR="00B31039" w:rsidRPr="004B67D7" w:rsidRDefault="00B31039" w:rsidP="002F5598">
                                    <w:pPr>
                                      <w:rPr>
                                        <w:b/>
                                        <w:color w:val="FF0000"/>
                                        <w:sz w:val="18"/>
                                      </w:rPr>
                                    </w:pPr>
                                    <w:r w:rsidRPr="004B67D7">
                                      <w:rPr>
                                        <w:rFonts w:hint="eastAsia"/>
                                        <w:b/>
                                        <w:color w:val="FF0000"/>
                                        <w:sz w:val="18"/>
                                      </w:rPr>
                                      <w:t>KNG006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1586888" y="415174"/>
                                  <a:ext cx="66738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1" w14:textId="77777777" w:rsidR="00B31039" w:rsidRPr="000A6BDE" w:rsidRDefault="00B31039" w:rsidP="002F5598">
                                    <w:pPr>
                                      <w:rPr>
                                        <w:b/>
                                        <w:sz w:val="18"/>
                                      </w:rPr>
                                    </w:pPr>
                                    <w:r>
                                      <w:rPr>
                                        <w:rFonts w:hint="eastAsia"/>
                                        <w:b/>
                                        <w:sz w:val="18"/>
                                      </w:rPr>
                                      <w:t>CHB014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235644" y="796809"/>
                                  <a:ext cx="69913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2" w14:textId="77777777" w:rsidR="00B31039" w:rsidRPr="000A6BDE" w:rsidRDefault="00B31039" w:rsidP="002F5598">
                                    <w:pPr>
                                      <w:rPr>
                                        <w:b/>
                                        <w:sz w:val="18"/>
                                      </w:rPr>
                                    </w:pPr>
                                    <w:r>
                                      <w:rPr>
                                        <w:rFonts w:hint="eastAsia"/>
                                        <w:b/>
                                        <w:sz w:val="18"/>
                                      </w:rPr>
                                      <w:t>CHB015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テキスト ボックス 32"/>
                              <wps:cNvSpPr txBox="1"/>
                              <wps:spPr>
                                <a:xfrm>
                                  <a:off x="1114364" y="1025152"/>
                                  <a:ext cx="683812" cy="381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3" w14:textId="77777777" w:rsidR="00B31039" w:rsidRPr="000A6BDE" w:rsidRDefault="00B31039" w:rsidP="002F5598">
                                    <w:pPr>
                                      <w:rPr>
                                        <w:b/>
                                        <w:sz w:val="18"/>
                                      </w:rPr>
                                    </w:pPr>
                                    <w:r>
                                      <w:rPr>
                                        <w:rFonts w:hint="eastAsia"/>
                                        <w:b/>
                                        <w:sz w:val="18"/>
                                      </w:rPr>
                                      <w:t>CHB022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テキスト ボックス 21"/>
                            <wps:cNvSpPr txBox="1"/>
                            <wps:spPr>
                              <a:xfrm>
                                <a:off x="2241550" y="533400"/>
                                <a:ext cx="81216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4" w14:textId="77777777" w:rsidR="00B31039" w:rsidRPr="000A6BDE" w:rsidRDefault="00B31039" w:rsidP="002F5598">
                                  <w:pPr>
                                    <w:rPr>
                                      <w:b/>
                                      <w:sz w:val="18"/>
                                    </w:rPr>
                                  </w:pPr>
                                  <w:r>
                                    <w:rPr>
                                      <w:rFonts w:hint="eastAsia"/>
                                      <w:b/>
                                      <w:sz w:val="18"/>
                                    </w:rPr>
                                    <w:t>IBR016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2838450" y="1162050"/>
                                <a:ext cx="84137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5" w14:textId="77777777" w:rsidR="00B31039" w:rsidRPr="000A6BDE" w:rsidRDefault="00B31039" w:rsidP="002F5598">
                                  <w:pPr>
                                    <w:rPr>
                                      <w:b/>
                                      <w:sz w:val="18"/>
                                    </w:rPr>
                                  </w:pPr>
                                  <w:r>
                                    <w:rPr>
                                      <w:rFonts w:hint="eastAsia"/>
                                      <w:b/>
                                      <w:sz w:val="18"/>
                                    </w:rPr>
                                    <w:t>CHB007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2463800" y="0"/>
                                <a:ext cx="75374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6" w14:textId="77777777" w:rsidR="00B31039" w:rsidRPr="0092640C" w:rsidRDefault="00B31039" w:rsidP="002F5598">
                                  <w:pPr>
                                    <w:rPr>
                                      <w:b/>
                                      <w:color w:val="FF0000"/>
                                      <w:sz w:val="18"/>
                                    </w:rPr>
                                  </w:pPr>
                                  <w:r w:rsidRPr="0092640C">
                                    <w:rPr>
                                      <w:rFonts w:hint="eastAsia"/>
                                      <w:b/>
                                      <w:color w:val="FF0000"/>
                                      <w:sz w:val="18"/>
                                    </w:rPr>
                                    <w:t>ANX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168400" y="158750"/>
                                <a:ext cx="75438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7" w14:textId="77777777" w:rsidR="00B31039" w:rsidRPr="0092640C" w:rsidRDefault="00B31039" w:rsidP="002F5598">
                                  <w:pPr>
                                    <w:rPr>
                                      <w:b/>
                                      <w:color w:val="FF0000"/>
                                      <w:sz w:val="18"/>
                                    </w:rPr>
                                  </w:pPr>
                                  <w:r w:rsidRPr="0092640C">
                                    <w:rPr>
                                      <w:rFonts w:hint="eastAsia"/>
                                      <w:b/>
                                      <w:color w:val="FF0000"/>
                                      <w:sz w:val="18"/>
                                    </w:rPr>
                                    <w:t>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2501900" y="1460500"/>
                                <a:ext cx="81216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8" w14:textId="77777777" w:rsidR="00B31039" w:rsidRPr="000A6BDE" w:rsidRDefault="00B31039" w:rsidP="002F5598">
                                  <w:pPr>
                                    <w:rPr>
                                      <w:b/>
                                      <w:sz w:val="18"/>
                                    </w:rPr>
                                  </w:pPr>
                                  <w:r>
                                    <w:rPr>
                                      <w:rFonts w:hint="eastAsia"/>
                                      <w:b/>
                                      <w:sz w:val="18"/>
                                    </w:rPr>
                                    <w:t>CHB024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wps:spPr>
                              <a:xfrm>
                                <a:off x="2362200" y="927100"/>
                                <a:ext cx="81216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9" w14:textId="77777777" w:rsidR="00B31039" w:rsidRPr="000A6BDE" w:rsidRDefault="00B31039" w:rsidP="002F5598">
                                  <w:pPr>
                                    <w:rPr>
                                      <w:b/>
                                      <w:sz w:val="18"/>
                                    </w:rPr>
                                  </w:pPr>
                                  <w:r>
                                    <w:rPr>
                                      <w:rFonts w:hint="eastAsia"/>
                                      <w:b/>
                                      <w:sz w:val="18"/>
                                    </w:rPr>
                                    <w:t>CHB003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394335" y="588645"/>
                                <a:ext cx="81216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A" w14:textId="77777777" w:rsidR="00B31039" w:rsidRPr="000A6BDE" w:rsidRDefault="00B31039" w:rsidP="002F5598">
                                  <w:pPr>
                                    <w:rPr>
                                      <w:b/>
                                      <w:sz w:val="18"/>
                                    </w:rPr>
                                  </w:pPr>
                                  <w:r>
                                    <w:rPr>
                                      <w:rFonts w:hint="eastAsia"/>
                                      <w:b/>
                                      <w:sz w:val="18"/>
                                    </w:rPr>
                                    <w:t>SIT009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1030605" y="1043940"/>
                                <a:ext cx="81216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B" w14:textId="77777777" w:rsidR="00B31039" w:rsidRPr="004B67D7" w:rsidRDefault="00B31039" w:rsidP="002F5598">
                                  <w:pPr>
                                    <w:rPr>
                                      <w:b/>
                                      <w:color w:val="FF0000"/>
                                      <w:sz w:val="18"/>
                                    </w:rPr>
                                  </w:pPr>
                                  <w:r w:rsidRPr="004B67D7">
                                    <w:rPr>
                                      <w:rFonts w:hint="eastAsia"/>
                                      <w:b/>
                                      <w:color w:val="FF0000"/>
                                      <w:sz w:val="18"/>
                                    </w:rPr>
                                    <w:t>HPP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テキスト ボックス 47"/>
                            <wps:cNvSpPr txBox="1"/>
                            <wps:spPr>
                              <a:xfrm>
                                <a:off x="1873250" y="1384300"/>
                                <a:ext cx="81216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C" w14:textId="77777777" w:rsidR="00B31039" w:rsidRPr="0092640C" w:rsidRDefault="00B31039" w:rsidP="002F5598">
                                  <w:pPr>
                                    <w:rPr>
                                      <w:b/>
                                      <w:color w:val="FF0000"/>
                                      <w:sz w:val="18"/>
                                    </w:rPr>
                                  </w:pPr>
                                  <w:r w:rsidRPr="0092640C">
                                    <w:rPr>
                                      <w:rFonts w:hint="eastAsia"/>
                                      <w:b/>
                                      <w:color w:val="FF0000"/>
                                      <w:sz w:val="18"/>
                                    </w:rPr>
                                    <w:t>CHB008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テキスト ボックス 49"/>
                            <wps:cNvSpPr txBox="1"/>
                            <wps:spPr>
                              <a:xfrm>
                                <a:off x="1492250" y="755650"/>
                                <a:ext cx="81216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D" w14:textId="77777777" w:rsidR="00B31039" w:rsidRPr="004B67D7" w:rsidRDefault="00B31039" w:rsidP="002F5598">
                                  <w:pPr>
                                    <w:rPr>
                                      <w:b/>
                                      <w:color w:val="FF0000"/>
                                      <w:sz w:val="18"/>
                                    </w:rPr>
                                  </w:pPr>
                                  <w:r w:rsidRPr="004B67D7">
                                    <w:rPr>
                                      <w:rFonts w:hint="eastAsia"/>
                                      <w:b/>
                                      <w:color w:val="FF0000"/>
                                      <w:sz w:val="18"/>
                                    </w:rPr>
                                    <w:t>HMB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1376045" y="1854200"/>
                                <a:ext cx="928370"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E" w14:textId="77777777" w:rsidR="00B31039" w:rsidRPr="004B67D7" w:rsidRDefault="00B31039" w:rsidP="002F5598">
                                  <w:pPr>
                                    <w:rPr>
                                      <w:b/>
                                      <w:color w:val="FF0000"/>
                                      <w:sz w:val="18"/>
                                    </w:rPr>
                                  </w:pPr>
                                  <w:r w:rsidRPr="004B67D7">
                                    <w:rPr>
                                      <w:rFonts w:hint="eastAsia"/>
                                      <w:b/>
                                      <w:color w:val="FF0000"/>
                                      <w:sz w:val="18"/>
                                    </w:rPr>
                                    <w:t>KNG001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1333500" y="1460499"/>
                                <a:ext cx="81216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5F" w14:textId="77777777" w:rsidR="00B31039" w:rsidRPr="004B67D7" w:rsidRDefault="00B31039" w:rsidP="002F5598">
                                  <w:pPr>
                                    <w:rPr>
                                      <w:b/>
                                      <w:color w:val="FF0000"/>
                                      <w:sz w:val="18"/>
                                    </w:rPr>
                                  </w:pPr>
                                  <w:r w:rsidRPr="004B67D7">
                                    <w:rPr>
                                      <w:rFonts w:hint="eastAsia"/>
                                      <w:b/>
                                      <w:color w:val="FF0000"/>
                                      <w:sz w:val="18"/>
                                    </w:rPr>
                                    <w:t>TSU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a:off x="1060450" y="1686198"/>
                                <a:ext cx="78295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60" w14:textId="77777777" w:rsidR="00B31039" w:rsidRPr="004B67D7" w:rsidRDefault="00B31039" w:rsidP="002F5598">
                                  <w:pPr>
                                    <w:rPr>
                                      <w:b/>
                                      <w:color w:val="FF0000"/>
                                      <w:sz w:val="18"/>
                                    </w:rPr>
                                  </w:pPr>
                                  <w:r w:rsidRPr="004B67D7">
                                    <w:rPr>
                                      <w:rFonts w:hint="eastAsia"/>
                                      <w:b/>
                                      <w:color w:val="FF0000"/>
                                      <w:sz w:val="18"/>
                                    </w:rPr>
                                    <w:t>URM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1206500" y="1229994"/>
                                <a:ext cx="78295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61" w14:textId="77777777" w:rsidR="00B31039" w:rsidRPr="004B67D7" w:rsidRDefault="00B31039" w:rsidP="002F5598">
                                  <w:pPr>
                                    <w:rPr>
                                      <w:b/>
                                      <w:color w:val="FF0000"/>
                                      <w:sz w:val="18"/>
                                    </w:rPr>
                                  </w:pPr>
                                  <w:r w:rsidRPr="004B67D7">
                                    <w:rPr>
                                      <w:rFonts w:hint="eastAsia"/>
                                      <w:b/>
                                      <w:color w:val="FF0000"/>
                                      <w:sz w:val="18"/>
                                    </w:rPr>
                                    <w:t>TKY007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テキスト ボックス 69"/>
                            <wps:cNvSpPr txBox="1"/>
                            <wps:spPr>
                              <a:xfrm>
                                <a:off x="570230" y="927100"/>
                                <a:ext cx="81216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62" w14:textId="77777777" w:rsidR="00B31039" w:rsidRPr="000A6BDE" w:rsidRDefault="00B31039" w:rsidP="002F5598">
                                  <w:pPr>
                                    <w:rPr>
                                      <w:b/>
                                      <w:sz w:val="18"/>
                                    </w:rPr>
                                  </w:pPr>
                                  <w:r>
                                    <w:rPr>
                                      <w:rFonts w:hint="eastAsia"/>
                                      <w:b/>
                                      <w:sz w:val="18"/>
                                    </w:rPr>
                                    <w:t>SITH04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a:off x="423545" y="1265555"/>
                                <a:ext cx="78295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63" w14:textId="77777777" w:rsidR="00B31039" w:rsidRPr="004B67D7" w:rsidRDefault="00B31039" w:rsidP="002F5598">
                                  <w:pPr>
                                    <w:rPr>
                                      <w:b/>
                                      <w:color w:val="FF0000"/>
                                      <w:sz w:val="18"/>
                                    </w:rPr>
                                  </w:pPr>
                                  <w:r w:rsidRPr="004B67D7">
                                    <w:rPr>
                                      <w:rFonts w:hint="eastAsia"/>
                                      <w:b/>
                                      <w:color w:val="FF0000"/>
                                      <w:sz w:val="18"/>
                                    </w:rPr>
                                    <w:t>TKY006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0" y="2095500"/>
                                <a:ext cx="85026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64" w14:textId="77777777" w:rsidR="00B31039" w:rsidRPr="000A6BDE" w:rsidRDefault="00B31039" w:rsidP="002F5598">
                                  <w:pPr>
                                    <w:rPr>
                                      <w:b/>
                                      <w:sz w:val="18"/>
                                    </w:rPr>
                                  </w:pPr>
                                  <w:r>
                                    <w:rPr>
                                      <w:rFonts w:hint="eastAsia"/>
                                      <w:b/>
                                      <w:sz w:val="18"/>
                                    </w:rPr>
                                    <w:t>KNG009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wps:spPr>
                              <a:xfrm>
                                <a:off x="63500" y="2466340"/>
                                <a:ext cx="85026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65" w14:textId="77777777" w:rsidR="00B31039" w:rsidRPr="000A6BDE" w:rsidRDefault="00B31039" w:rsidP="002F5598">
                                  <w:pPr>
                                    <w:rPr>
                                      <w:b/>
                                      <w:sz w:val="18"/>
                                    </w:rPr>
                                  </w:pPr>
                                  <w:r>
                                    <w:rPr>
                                      <w:rFonts w:hint="eastAsia"/>
                                      <w:b/>
                                      <w:sz w:val="18"/>
                                    </w:rPr>
                                    <w:t>KNG010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C750B0F" id="グループ化 36" o:spid="_x0000_s1034" style="position:absolute;left:0;text-align:left;margin-left:56.95pt;margin-top:12.25pt;width:289.75pt;height:228.2pt;z-index:251649024" coordsize="3679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">
                <v:shape id="テキスト ボックス 28" o:spid="_x0000_s1035" type="#_x0000_t202" style="position:absolute;left:11004;top:21272;width:928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C750B4D" w14:textId="77777777" w:rsidR="00B31039" w:rsidRPr="004B67D7" w:rsidRDefault="00B31039" w:rsidP="002F5598">
                        <w:pPr>
                          <w:rPr>
                            <w:b/>
                            <w:color w:val="FF0000"/>
                            <w:sz w:val="18"/>
                          </w:rPr>
                        </w:pPr>
                        <w:r w:rsidRPr="004B67D7">
                          <w:rPr>
                            <w:rFonts w:hint="eastAsia"/>
                            <w:b/>
                            <w:color w:val="FF0000"/>
                            <w:sz w:val="18"/>
                          </w:rPr>
                          <w:t>KNG002</w:t>
                        </w:r>
                      </w:p>
                    </w:txbxContent>
                  </v:textbox>
                </v:shape>
                <v:group id="グループ化 19" o:spid="_x0000_s1036" style="position:absolute;width:36798;height:28981" coordsize="36798,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テキスト ボックス 53" o:spid="_x0000_s1037" type="#_x0000_t202" style="position:absolute;left:16072;top:15157;width:812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C750B4E" w14:textId="77777777" w:rsidR="00B31039" w:rsidRPr="004B67D7" w:rsidRDefault="00B31039" w:rsidP="002F5598">
                          <w:pPr>
                            <w:rPr>
                              <w:b/>
                              <w:color w:val="FF0000"/>
                              <w:sz w:val="18"/>
                            </w:rPr>
                          </w:pPr>
                          <w:r w:rsidRPr="004B67D7">
                            <w:rPr>
                              <w:rFonts w:hint="eastAsia"/>
                              <w:b/>
                              <w:color w:val="FF0000"/>
                              <w:sz w:val="18"/>
                            </w:rPr>
                            <w:t>SO1</w:t>
                          </w:r>
                        </w:p>
                      </w:txbxContent>
                    </v:textbox>
                  </v:shape>
                  <v:group id="グループ化 16" o:spid="_x0000_s1038" style="position:absolute;width:36798;height:28981" coordsize="36798,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33" o:spid="_x0000_s1039" style="position:absolute;left:5446;top:19386;width:26469;height:9595" coordorigin="790,3277" coordsize="21752,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テキスト ボックス 26" o:spid="_x0000_s1040" type="#_x0000_t202" style="position:absolute;left:790;top:3277;width:6833;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C750B4F" w14:textId="77777777" w:rsidR="00B31039" w:rsidRPr="000A6BDE" w:rsidRDefault="00B31039" w:rsidP="002F5598">
                              <w:pPr>
                                <w:rPr>
                                  <w:b/>
                                  <w:sz w:val="18"/>
                                </w:rPr>
                              </w:pPr>
                              <w:r>
                                <w:rPr>
                                  <w:rFonts w:hint="eastAsia"/>
                                  <w:b/>
                                  <w:sz w:val="18"/>
                                </w:rPr>
                                <w:t>KNGH10</w:t>
                              </w:r>
                            </w:p>
                          </w:txbxContent>
                        </v:textbox>
                      </v:shape>
                      <v:shape id="テキスト ボックス 27" o:spid="_x0000_s1041" type="#_x0000_t202" style="position:absolute;left:1268;top:5038;width:699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C750B50" w14:textId="77777777" w:rsidR="00B31039" w:rsidRPr="004B67D7" w:rsidRDefault="00B31039" w:rsidP="002F5598">
                              <w:pPr>
                                <w:rPr>
                                  <w:b/>
                                  <w:color w:val="FF0000"/>
                                  <w:sz w:val="18"/>
                                </w:rPr>
                              </w:pPr>
                              <w:r w:rsidRPr="004B67D7">
                                <w:rPr>
                                  <w:rFonts w:hint="eastAsia"/>
                                  <w:b/>
                                  <w:color w:val="FF0000"/>
                                  <w:sz w:val="18"/>
                                </w:rPr>
                                <w:t>KNG006</w:t>
                              </w:r>
                            </w:p>
                          </w:txbxContent>
                        </v:textbox>
                      </v:shape>
                      <v:shape id="テキスト ボックス 29" o:spid="_x0000_s1042" type="#_x0000_t202" style="position:absolute;left:15868;top:4151;width:6674;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5C750B51" w14:textId="77777777" w:rsidR="00B31039" w:rsidRPr="000A6BDE" w:rsidRDefault="00B31039" w:rsidP="002F5598">
                              <w:pPr>
                                <w:rPr>
                                  <w:b/>
                                  <w:sz w:val="18"/>
                                </w:rPr>
                              </w:pPr>
                              <w:r>
                                <w:rPr>
                                  <w:rFonts w:hint="eastAsia"/>
                                  <w:b/>
                                  <w:sz w:val="18"/>
                                </w:rPr>
                                <w:t>CHB014</w:t>
                              </w:r>
                            </w:p>
                          </w:txbxContent>
                        </v:textbox>
                      </v:shape>
                      <v:shape id="テキスト ボックス 30" o:spid="_x0000_s1043" type="#_x0000_t202" style="position:absolute;left:12356;top:7968;width:699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C750B52" w14:textId="77777777" w:rsidR="00B31039" w:rsidRPr="000A6BDE" w:rsidRDefault="00B31039" w:rsidP="002F5598">
                              <w:pPr>
                                <w:rPr>
                                  <w:b/>
                                  <w:sz w:val="18"/>
                                </w:rPr>
                              </w:pPr>
                              <w:r>
                                <w:rPr>
                                  <w:rFonts w:hint="eastAsia"/>
                                  <w:b/>
                                  <w:sz w:val="18"/>
                                </w:rPr>
                                <w:t>CHB015</w:t>
                              </w:r>
                            </w:p>
                          </w:txbxContent>
                        </v:textbox>
                      </v:shape>
                      <v:shape id="テキスト ボックス 32" o:spid="_x0000_s1044" type="#_x0000_t202" style="position:absolute;left:11143;top:10251;width:6838;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C750B53" w14:textId="77777777" w:rsidR="00B31039" w:rsidRPr="000A6BDE" w:rsidRDefault="00B31039" w:rsidP="002F5598">
                              <w:pPr>
                                <w:rPr>
                                  <w:b/>
                                  <w:sz w:val="18"/>
                                </w:rPr>
                              </w:pPr>
                              <w:r>
                                <w:rPr>
                                  <w:rFonts w:hint="eastAsia"/>
                                  <w:b/>
                                  <w:sz w:val="18"/>
                                </w:rPr>
                                <w:t>CHB022</w:t>
                              </w:r>
                            </w:p>
                          </w:txbxContent>
                        </v:textbox>
                      </v:shape>
                    </v:group>
                    <v:shape id="テキスト ボックス 21" o:spid="_x0000_s1045" type="#_x0000_t202" style="position:absolute;left:22415;top:5334;width:812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C750B54" w14:textId="77777777" w:rsidR="00B31039" w:rsidRPr="000A6BDE" w:rsidRDefault="00B31039" w:rsidP="002F5598">
                            <w:pPr>
                              <w:rPr>
                                <w:b/>
                                <w:sz w:val="18"/>
                              </w:rPr>
                            </w:pPr>
                            <w:r>
                              <w:rPr>
                                <w:rFonts w:hint="eastAsia"/>
                                <w:b/>
                                <w:sz w:val="18"/>
                              </w:rPr>
                              <w:t>IBR016</w:t>
                            </w:r>
                          </w:p>
                        </w:txbxContent>
                      </v:textbox>
                    </v:shape>
                    <v:shape id="テキスト ボックス 22" o:spid="_x0000_s1046" type="#_x0000_t202" style="position:absolute;left:28384;top:11620;width:841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C750B55" w14:textId="77777777" w:rsidR="00B31039" w:rsidRPr="000A6BDE" w:rsidRDefault="00B31039" w:rsidP="002F5598">
                            <w:pPr>
                              <w:rPr>
                                <w:b/>
                                <w:sz w:val="18"/>
                              </w:rPr>
                            </w:pPr>
                            <w:r>
                              <w:rPr>
                                <w:rFonts w:hint="eastAsia"/>
                                <w:b/>
                                <w:sz w:val="18"/>
                              </w:rPr>
                              <w:t>CHB007</w:t>
                            </w:r>
                          </w:p>
                        </w:txbxContent>
                      </v:textbox>
                    </v:shape>
                    <v:shape id="テキスト ボックス 23" o:spid="_x0000_s1047" type="#_x0000_t202" style="position:absolute;left:24638;width:753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C750B56" w14:textId="77777777" w:rsidR="00B31039" w:rsidRPr="0092640C" w:rsidRDefault="00B31039" w:rsidP="002F5598">
                            <w:pPr>
                              <w:rPr>
                                <w:b/>
                                <w:color w:val="FF0000"/>
                                <w:sz w:val="18"/>
                              </w:rPr>
                            </w:pPr>
                            <w:r w:rsidRPr="0092640C">
                              <w:rPr>
                                <w:rFonts w:hint="eastAsia"/>
                                <w:b/>
                                <w:color w:val="FF0000"/>
                                <w:sz w:val="18"/>
                              </w:rPr>
                              <w:t>ANX</w:t>
                            </w:r>
                          </w:p>
                        </w:txbxContent>
                      </v:textbox>
                    </v:shape>
                    <v:shape id="テキスト ボックス 20" o:spid="_x0000_s1048" type="#_x0000_t202" style="position:absolute;left:11684;top:1587;width:7543;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C750B57" w14:textId="77777777" w:rsidR="00B31039" w:rsidRPr="0092640C" w:rsidRDefault="00B31039" w:rsidP="002F5598">
                            <w:pPr>
                              <w:rPr>
                                <w:b/>
                                <w:color w:val="FF0000"/>
                                <w:sz w:val="18"/>
                              </w:rPr>
                            </w:pPr>
                            <w:r w:rsidRPr="0092640C">
                              <w:rPr>
                                <w:rFonts w:hint="eastAsia"/>
                                <w:b/>
                                <w:color w:val="FF0000"/>
                                <w:sz w:val="18"/>
                              </w:rPr>
                              <w:t>NIT</w:t>
                            </w:r>
                          </w:p>
                        </w:txbxContent>
                      </v:textbox>
                    </v:shape>
                    <v:shape id="テキスト ボックス 39" o:spid="_x0000_s1049" type="#_x0000_t202" style="position:absolute;left:25019;top:14605;width:812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C750B58" w14:textId="77777777" w:rsidR="00B31039" w:rsidRPr="000A6BDE" w:rsidRDefault="00B31039" w:rsidP="002F5598">
                            <w:pPr>
                              <w:rPr>
                                <w:b/>
                                <w:sz w:val="18"/>
                              </w:rPr>
                            </w:pPr>
                            <w:r>
                              <w:rPr>
                                <w:rFonts w:hint="eastAsia"/>
                                <w:b/>
                                <w:sz w:val="18"/>
                              </w:rPr>
                              <w:t>CHB024</w:t>
                            </w:r>
                          </w:p>
                        </w:txbxContent>
                      </v:textbox>
                    </v:shape>
                    <v:shape id="テキスト ボックス 40" o:spid="_x0000_s1050" type="#_x0000_t202" style="position:absolute;left:23622;top:9271;width:812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C750B59" w14:textId="77777777" w:rsidR="00B31039" w:rsidRPr="000A6BDE" w:rsidRDefault="00B31039" w:rsidP="002F5598">
                            <w:pPr>
                              <w:rPr>
                                <w:b/>
                                <w:sz w:val="18"/>
                              </w:rPr>
                            </w:pPr>
                            <w:r>
                              <w:rPr>
                                <w:rFonts w:hint="eastAsia"/>
                                <w:b/>
                                <w:sz w:val="18"/>
                              </w:rPr>
                              <w:t>CHB003</w:t>
                            </w:r>
                          </w:p>
                        </w:txbxContent>
                      </v:textbox>
                    </v:shape>
                    <v:shape id="テキスト ボックス 50" o:spid="_x0000_s1051" type="#_x0000_t202" style="position:absolute;left:3943;top:5886;width:812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5C750B5A" w14:textId="77777777" w:rsidR="00B31039" w:rsidRPr="000A6BDE" w:rsidRDefault="00B31039" w:rsidP="002F5598">
                            <w:pPr>
                              <w:rPr>
                                <w:b/>
                                <w:sz w:val="18"/>
                              </w:rPr>
                            </w:pPr>
                            <w:r>
                              <w:rPr>
                                <w:rFonts w:hint="eastAsia"/>
                                <w:b/>
                                <w:sz w:val="18"/>
                              </w:rPr>
                              <w:t>SIT009</w:t>
                            </w:r>
                          </w:p>
                        </w:txbxContent>
                      </v:textbox>
                    </v:shape>
                    <v:shape id="テキスト ボックス 46" o:spid="_x0000_s1052" type="#_x0000_t202" style="position:absolute;left:10306;top:10439;width:812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5C750B5B" w14:textId="77777777" w:rsidR="00B31039" w:rsidRPr="004B67D7" w:rsidRDefault="00B31039" w:rsidP="002F5598">
                            <w:pPr>
                              <w:rPr>
                                <w:b/>
                                <w:color w:val="FF0000"/>
                                <w:sz w:val="18"/>
                              </w:rPr>
                            </w:pPr>
                            <w:r w:rsidRPr="004B67D7">
                              <w:rPr>
                                <w:rFonts w:hint="eastAsia"/>
                                <w:b/>
                                <w:color w:val="FF0000"/>
                                <w:sz w:val="18"/>
                              </w:rPr>
                              <w:t>HPP</w:t>
                            </w:r>
                          </w:p>
                        </w:txbxContent>
                      </v:textbox>
                    </v:shape>
                    <v:shape id="テキスト ボックス 47" o:spid="_x0000_s1053" type="#_x0000_t202" style="position:absolute;left:18732;top:13843;width:812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5C750B5C" w14:textId="77777777" w:rsidR="00B31039" w:rsidRPr="0092640C" w:rsidRDefault="00B31039" w:rsidP="002F5598">
                            <w:pPr>
                              <w:rPr>
                                <w:b/>
                                <w:color w:val="FF0000"/>
                                <w:sz w:val="18"/>
                              </w:rPr>
                            </w:pPr>
                            <w:r w:rsidRPr="0092640C">
                              <w:rPr>
                                <w:rFonts w:hint="eastAsia"/>
                                <w:b/>
                                <w:color w:val="FF0000"/>
                                <w:sz w:val="18"/>
                              </w:rPr>
                              <w:t>CHB008</w:t>
                            </w:r>
                          </w:p>
                        </w:txbxContent>
                      </v:textbox>
                    </v:shape>
                    <v:shape id="テキスト ボックス 49" o:spid="_x0000_s1054" type="#_x0000_t202" style="position:absolute;left:14922;top:7556;width:812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C750B5D" w14:textId="77777777" w:rsidR="00B31039" w:rsidRPr="004B67D7" w:rsidRDefault="00B31039" w:rsidP="002F5598">
                            <w:pPr>
                              <w:rPr>
                                <w:b/>
                                <w:color w:val="FF0000"/>
                                <w:sz w:val="18"/>
                              </w:rPr>
                            </w:pPr>
                            <w:r w:rsidRPr="004B67D7">
                              <w:rPr>
                                <w:rFonts w:hint="eastAsia"/>
                                <w:b/>
                                <w:color w:val="FF0000"/>
                                <w:sz w:val="18"/>
                              </w:rPr>
                              <w:t>HMB</w:t>
                            </w:r>
                          </w:p>
                        </w:txbxContent>
                      </v:textbox>
                    </v:shape>
                    <v:shape id="テキスト ボックス 52" o:spid="_x0000_s1055" type="#_x0000_t202" style="position:absolute;left:13760;top:18542;width:928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C750B5E" w14:textId="77777777" w:rsidR="00B31039" w:rsidRPr="004B67D7" w:rsidRDefault="00B31039" w:rsidP="002F5598">
                            <w:pPr>
                              <w:rPr>
                                <w:b/>
                                <w:color w:val="FF0000"/>
                                <w:sz w:val="18"/>
                              </w:rPr>
                            </w:pPr>
                            <w:r w:rsidRPr="004B67D7">
                              <w:rPr>
                                <w:rFonts w:hint="eastAsia"/>
                                <w:b/>
                                <w:color w:val="FF0000"/>
                                <w:sz w:val="18"/>
                              </w:rPr>
                              <w:t>KNG001</w:t>
                            </w:r>
                          </w:p>
                        </w:txbxContent>
                      </v:textbox>
                    </v:shape>
                    <v:shape id="テキスト ボックス 54" o:spid="_x0000_s1056" type="#_x0000_t202" style="position:absolute;left:13335;top:14604;width:812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5C750B5F" w14:textId="77777777" w:rsidR="00B31039" w:rsidRPr="004B67D7" w:rsidRDefault="00B31039" w:rsidP="002F5598">
                            <w:pPr>
                              <w:rPr>
                                <w:b/>
                                <w:color w:val="FF0000"/>
                                <w:sz w:val="18"/>
                              </w:rPr>
                            </w:pPr>
                            <w:r w:rsidRPr="004B67D7">
                              <w:rPr>
                                <w:rFonts w:hint="eastAsia"/>
                                <w:b/>
                                <w:color w:val="FF0000"/>
                                <w:sz w:val="18"/>
                              </w:rPr>
                              <w:t>TSU</w:t>
                            </w:r>
                          </w:p>
                        </w:txbxContent>
                      </v:textbox>
                    </v:shape>
                    <v:shape id="テキスト ボックス 45" o:spid="_x0000_s1057" type="#_x0000_t202" style="position:absolute;left:10604;top:16861;width:783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C750B60" w14:textId="77777777" w:rsidR="00B31039" w:rsidRPr="004B67D7" w:rsidRDefault="00B31039" w:rsidP="002F5598">
                            <w:pPr>
                              <w:rPr>
                                <w:b/>
                                <w:color w:val="FF0000"/>
                                <w:sz w:val="18"/>
                              </w:rPr>
                            </w:pPr>
                            <w:r w:rsidRPr="004B67D7">
                              <w:rPr>
                                <w:rFonts w:hint="eastAsia"/>
                                <w:b/>
                                <w:color w:val="FF0000"/>
                                <w:sz w:val="18"/>
                              </w:rPr>
                              <w:t>URM</w:t>
                            </w:r>
                          </w:p>
                        </w:txbxContent>
                      </v:textbox>
                    </v:shape>
                    <v:shape id="テキスト ボックス 48" o:spid="_x0000_s1058" type="#_x0000_t202" style="position:absolute;left:12065;top:12299;width:782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C750B61" w14:textId="77777777" w:rsidR="00B31039" w:rsidRPr="004B67D7" w:rsidRDefault="00B31039" w:rsidP="002F5598">
                            <w:pPr>
                              <w:rPr>
                                <w:b/>
                                <w:color w:val="FF0000"/>
                                <w:sz w:val="18"/>
                              </w:rPr>
                            </w:pPr>
                            <w:r w:rsidRPr="004B67D7">
                              <w:rPr>
                                <w:rFonts w:hint="eastAsia"/>
                                <w:b/>
                                <w:color w:val="FF0000"/>
                                <w:sz w:val="18"/>
                              </w:rPr>
                              <w:t>TKY007</w:t>
                            </w:r>
                          </w:p>
                        </w:txbxContent>
                      </v:textbox>
                    </v:shape>
                    <v:shape id="テキスト ボックス 69" o:spid="_x0000_s1059" type="#_x0000_t202" style="position:absolute;left:5702;top:9271;width:812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5C750B62" w14:textId="77777777" w:rsidR="00B31039" w:rsidRPr="000A6BDE" w:rsidRDefault="00B31039" w:rsidP="002F5598">
                            <w:pPr>
                              <w:rPr>
                                <w:b/>
                                <w:sz w:val="18"/>
                              </w:rPr>
                            </w:pPr>
                            <w:r>
                              <w:rPr>
                                <w:rFonts w:hint="eastAsia"/>
                                <w:b/>
                                <w:sz w:val="18"/>
                              </w:rPr>
                              <w:t>SITH04</w:t>
                            </w:r>
                          </w:p>
                        </w:txbxContent>
                      </v:textbox>
                    </v:shape>
                    <v:shape id="テキスト ボックス 70" o:spid="_x0000_s1060" type="#_x0000_t202" style="position:absolute;left:4235;top:12655;width:783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5C750B63" w14:textId="77777777" w:rsidR="00B31039" w:rsidRPr="004B67D7" w:rsidRDefault="00B31039" w:rsidP="002F5598">
                            <w:pPr>
                              <w:rPr>
                                <w:b/>
                                <w:color w:val="FF0000"/>
                                <w:sz w:val="18"/>
                              </w:rPr>
                            </w:pPr>
                            <w:r w:rsidRPr="004B67D7">
                              <w:rPr>
                                <w:rFonts w:hint="eastAsia"/>
                                <w:b/>
                                <w:color w:val="FF0000"/>
                                <w:sz w:val="18"/>
                              </w:rPr>
                              <w:t>TKY006</w:t>
                            </w:r>
                          </w:p>
                        </w:txbxContent>
                      </v:textbox>
                    </v:shape>
                    <v:shape id="テキスト ボックス 72" o:spid="_x0000_s1061" type="#_x0000_t202" style="position:absolute;top:20955;width:850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C750B64" w14:textId="77777777" w:rsidR="00B31039" w:rsidRPr="000A6BDE" w:rsidRDefault="00B31039" w:rsidP="002F5598">
                            <w:pPr>
                              <w:rPr>
                                <w:b/>
                                <w:sz w:val="18"/>
                              </w:rPr>
                            </w:pPr>
                            <w:r>
                              <w:rPr>
                                <w:rFonts w:hint="eastAsia"/>
                                <w:b/>
                                <w:sz w:val="18"/>
                              </w:rPr>
                              <w:t>KNG009</w:t>
                            </w:r>
                          </w:p>
                        </w:txbxContent>
                      </v:textbox>
                    </v:shape>
                    <v:shape id="テキスト ボックス 73" o:spid="_x0000_s1062" type="#_x0000_t202" style="position:absolute;left:635;top:24663;width:850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5C750B65" w14:textId="77777777" w:rsidR="00B31039" w:rsidRPr="000A6BDE" w:rsidRDefault="00B31039" w:rsidP="002F5598">
                            <w:pPr>
                              <w:rPr>
                                <w:b/>
                                <w:sz w:val="18"/>
                              </w:rPr>
                            </w:pPr>
                            <w:r>
                              <w:rPr>
                                <w:rFonts w:hint="eastAsia"/>
                                <w:b/>
                                <w:sz w:val="18"/>
                              </w:rPr>
                              <w:t>KNG010</w:t>
                            </w:r>
                          </w:p>
                        </w:txbxContent>
                      </v:textbox>
                    </v:shape>
                  </v:group>
                </v:group>
              </v:group>
            </w:pict>
          </mc:Fallback>
        </mc:AlternateContent>
      </w:r>
      <w:r>
        <w:rPr>
          <w:noProof/>
        </w:rPr>
        <w:drawing>
          <wp:anchor distT="0" distB="0" distL="114300" distR="114300" simplePos="0" relativeHeight="251650048" behindDoc="1" locked="0" layoutInCell="1" allowOverlap="1" wp14:anchorId="5C750B11" wp14:editId="49FDBCA1">
            <wp:simplePos x="0" y="0"/>
            <wp:positionH relativeFrom="column">
              <wp:posOffset>520065</wp:posOffset>
            </wp:positionH>
            <wp:positionV relativeFrom="paragraph">
              <wp:posOffset>101600</wp:posOffset>
            </wp:positionV>
            <wp:extent cx="4265930" cy="3206115"/>
            <wp:effectExtent l="0" t="0" r="127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観測点-震源位置(最終版).png"/>
                    <pic:cNvPicPr/>
                  </pic:nvPicPr>
                  <pic:blipFill rotWithShape="1">
                    <a:blip r:embed="rId12" cstate="print">
                      <a:extLst>
                        <a:ext uri="{28A0092B-C50C-407E-A947-70E740481C1C}">
                          <a14:useLocalDpi xmlns:a14="http://schemas.microsoft.com/office/drawing/2010/main" val="0"/>
                        </a:ext>
                      </a:extLst>
                    </a:blip>
                    <a:srcRect l="16455" r="27451"/>
                    <a:stretch/>
                  </pic:blipFill>
                  <pic:spPr bwMode="auto">
                    <a:xfrm>
                      <a:off x="0" y="0"/>
                      <a:ext cx="4265930" cy="3206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50A62" w14:textId="04AA9C4A" w:rsidR="002F5598" w:rsidRDefault="00ED3FAC" w:rsidP="002F5598">
      <w:r>
        <w:rPr>
          <w:noProof/>
        </w:rPr>
        <mc:AlternateContent>
          <mc:Choice Requires="wps">
            <w:drawing>
              <wp:anchor distT="0" distB="0" distL="114300" distR="114300" simplePos="0" relativeHeight="251641856" behindDoc="0" locked="0" layoutInCell="1" allowOverlap="1" wp14:anchorId="5A85740E" wp14:editId="263A51CB">
                <wp:simplePos x="0" y="0"/>
                <wp:positionH relativeFrom="column">
                  <wp:posOffset>1928676</wp:posOffset>
                </wp:positionH>
                <wp:positionV relativeFrom="paragraph">
                  <wp:posOffset>125095</wp:posOffset>
                </wp:positionV>
                <wp:extent cx="421640" cy="314325"/>
                <wp:effectExtent l="0" t="0" r="16510" b="28575"/>
                <wp:wrapNone/>
                <wp:docPr id="76" name="楕円 76"/>
                <wp:cNvGraphicFramePr/>
                <a:graphic xmlns:a="http://schemas.openxmlformats.org/drawingml/2006/main">
                  <a:graphicData uri="http://schemas.microsoft.com/office/word/2010/wordprocessingShape">
                    <wps:wsp>
                      <wps:cNvSpPr/>
                      <wps:spPr>
                        <a:xfrm>
                          <a:off x="0" y="0"/>
                          <a:ext cx="42164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52E984" id="楕円 76" o:spid="_x0000_s1026" style="position:absolute;left:0;text-align:left;margin-left:151.85pt;margin-top:9.85pt;width:33.2pt;height:24.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" filled="f" strokecolor="red" strokeweight="2pt"/>
            </w:pict>
          </mc:Fallback>
        </mc:AlternateContent>
      </w:r>
    </w:p>
    <w:p w14:paraId="5C750A63" w14:textId="6A0D3884" w:rsidR="002F5598" w:rsidRDefault="002F5598" w:rsidP="002F5598"/>
    <w:p w14:paraId="5C750A64" w14:textId="09B481D0" w:rsidR="002F5598" w:rsidRDefault="002F5598" w:rsidP="002F5598"/>
    <w:p w14:paraId="5C750A65" w14:textId="7A758029" w:rsidR="002F5598" w:rsidRDefault="002F5598" w:rsidP="002F5598"/>
    <w:p w14:paraId="5C750A66" w14:textId="0465CD64" w:rsidR="002F5598" w:rsidRDefault="002F5598" w:rsidP="002F5598"/>
    <w:p w14:paraId="5C750A67" w14:textId="75009C1E" w:rsidR="002F5598" w:rsidRDefault="002F5598" w:rsidP="002F5598"/>
    <w:p w14:paraId="5C750A68" w14:textId="305A759B" w:rsidR="002F5598" w:rsidRDefault="00C04322" w:rsidP="002F5598">
      <w:r>
        <w:rPr>
          <w:noProof/>
        </w:rPr>
        <mc:AlternateContent>
          <mc:Choice Requires="wps">
            <w:drawing>
              <wp:anchor distT="0" distB="0" distL="114300" distR="114300" simplePos="0" relativeHeight="251658752" behindDoc="0" locked="0" layoutInCell="1" allowOverlap="1" wp14:anchorId="477786AE" wp14:editId="2660A267">
                <wp:simplePos x="0" y="0"/>
                <wp:positionH relativeFrom="column">
                  <wp:posOffset>2083254</wp:posOffset>
                </wp:positionH>
                <wp:positionV relativeFrom="paragraph">
                  <wp:posOffset>62230</wp:posOffset>
                </wp:positionV>
                <wp:extent cx="421640" cy="314325"/>
                <wp:effectExtent l="0" t="0" r="16510" b="28575"/>
                <wp:wrapNone/>
                <wp:docPr id="77" name="楕円 77"/>
                <wp:cNvGraphicFramePr/>
                <a:graphic xmlns:a="http://schemas.openxmlformats.org/drawingml/2006/main">
                  <a:graphicData uri="http://schemas.microsoft.com/office/word/2010/wordprocessingShape">
                    <wps:wsp>
                      <wps:cNvSpPr/>
                      <wps:spPr>
                        <a:xfrm>
                          <a:off x="0" y="0"/>
                          <a:ext cx="42164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434C1C" id="楕円 77" o:spid="_x0000_s1026" style="position:absolute;left:0;text-align:left;margin-left:164.05pt;margin-top:4.9pt;width:33.2pt;height:24.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" filled="f" strokecolor="red" strokeweight="2pt"/>
            </w:pict>
          </mc:Fallback>
        </mc:AlternateContent>
      </w:r>
    </w:p>
    <w:p w14:paraId="5C750A69" w14:textId="5915B1FF" w:rsidR="002F5598" w:rsidRDefault="002F5598" w:rsidP="002F5598"/>
    <w:p w14:paraId="5C750A6A" w14:textId="484D7160" w:rsidR="002F5598" w:rsidRDefault="002F5598" w:rsidP="002F5598"/>
    <w:p w14:paraId="5C750A6B" w14:textId="24FC5360" w:rsidR="002F5598" w:rsidRDefault="002F5598" w:rsidP="002F5598"/>
    <w:p w14:paraId="5C750A6C" w14:textId="77777777" w:rsidR="002F5598" w:rsidRDefault="002F5598" w:rsidP="002F5598"/>
    <w:p w14:paraId="5C750A6D" w14:textId="77777777" w:rsidR="002F5598" w:rsidRDefault="002F5598" w:rsidP="002F5598"/>
    <w:p w14:paraId="5C750A6E" w14:textId="77777777" w:rsidR="002F5598" w:rsidRDefault="002F5598" w:rsidP="002F5598"/>
    <w:p w14:paraId="5C750A6F" w14:textId="77777777" w:rsidR="002F5598" w:rsidRDefault="002F5598" w:rsidP="002F5598"/>
    <w:p w14:paraId="5C750A70" w14:textId="77777777" w:rsidR="002F5598" w:rsidRDefault="002F5598" w:rsidP="002F5598">
      <w:pPr>
        <w:jc w:val="center"/>
      </w:pPr>
      <w:r>
        <w:rPr>
          <w:rFonts w:hint="eastAsia"/>
        </w:rPr>
        <w:t>図</w:t>
      </w:r>
      <w:r w:rsidR="00D50FDF">
        <w:rPr>
          <w:rFonts w:hint="eastAsia"/>
        </w:rPr>
        <w:t>2</w:t>
      </w:r>
      <w:r>
        <w:rPr>
          <w:rFonts w:hint="eastAsia"/>
        </w:rPr>
        <w:t>：出力地点と震源位置</w:t>
      </w:r>
      <w:r>
        <w:rPr>
          <w:rFonts w:hint="eastAsia"/>
        </w:rPr>
        <w:t>(</w:t>
      </w:r>
      <w:r>
        <w:rPr>
          <w:rFonts w:hint="eastAsia"/>
        </w:rPr>
        <w:t>点震源</w:t>
      </w:r>
      <w:r>
        <w:rPr>
          <w:rFonts w:hint="eastAsia"/>
        </w:rPr>
        <w:t>)(</w:t>
      </w:r>
      <w:r w:rsidRPr="00532027">
        <w:rPr>
          <w:rFonts w:hint="eastAsia"/>
          <w:dstrike/>
        </w:rPr>
        <w:t>赤字：必須点　黒字：任意点</w:t>
      </w:r>
      <w:r>
        <w:rPr>
          <w:rFonts w:hint="eastAsia"/>
        </w:rPr>
        <w:t>)</w:t>
      </w:r>
    </w:p>
    <w:p w14:paraId="5C750A71" w14:textId="77777777" w:rsidR="00210C27" w:rsidRPr="00886C58" w:rsidRDefault="002F5598" w:rsidP="002F5598">
      <w:pPr>
        <w:spacing w:line="300" w:lineRule="exact"/>
        <w:rPr>
          <w:rFonts w:ascii="HGS創英角ｺﾞｼｯｸUB" w:eastAsia="HGS創英角ｺﾞｼｯｸUB"/>
        </w:rPr>
      </w:pPr>
      <w:r w:rsidRPr="00886C58">
        <w:rPr>
          <w:rFonts w:ascii="HGS創英角ｺﾞｼｯｸUB" w:eastAsia="HGS創英角ｺﾞｼｯｸUB" w:hint="eastAsia"/>
        </w:rPr>
        <w:lastRenderedPageBreak/>
        <w:t xml:space="preserve"> </w:t>
      </w:r>
      <w:r w:rsidR="00210C27" w:rsidRPr="00886C58">
        <w:rPr>
          <w:rFonts w:ascii="HGS創英角ｺﾞｼｯｸUB" w:eastAsia="HGS創英角ｺﾞｼｯｸUB" w:hint="eastAsia"/>
        </w:rPr>
        <w:t>(</w:t>
      </w:r>
      <w:r w:rsidR="00210C27">
        <w:rPr>
          <w:rFonts w:ascii="HGS創英角ｺﾞｼｯｸUB" w:eastAsia="HGS創英角ｺﾞｼｯｸUB" w:hint="eastAsia"/>
        </w:rPr>
        <w:t>2</w:t>
      </w:r>
      <w:r w:rsidR="00210C27" w:rsidRPr="00886C58">
        <w:rPr>
          <w:rFonts w:ascii="HGS創英角ｺﾞｼｯｸUB" w:eastAsia="HGS創英角ｺﾞｼｯｸUB" w:hint="eastAsia"/>
        </w:rPr>
        <w:t>)震源モデル</w:t>
      </w:r>
    </w:p>
    <w:p w14:paraId="5C750A72" w14:textId="77777777" w:rsidR="00210C27" w:rsidRDefault="00210C27" w:rsidP="00F33832">
      <w:r>
        <w:rPr>
          <w:rFonts w:hint="eastAsia"/>
        </w:rPr>
        <w:t>都心南部地震の震源モデルについて、以下に震源モデル</w:t>
      </w:r>
      <w:r w:rsidR="00187310">
        <w:rPr>
          <w:rFonts w:hint="eastAsia"/>
        </w:rPr>
        <w:t>とパラメータ</w:t>
      </w:r>
      <w:r>
        <w:rPr>
          <w:rFonts w:hint="eastAsia"/>
        </w:rPr>
        <w:t>を示す。</w:t>
      </w:r>
      <w:r w:rsidR="00187310">
        <w:rPr>
          <w:rFonts w:hint="eastAsia"/>
        </w:rPr>
        <w:t>STEP81</w:t>
      </w:r>
      <w:r w:rsidR="00187310">
        <w:rPr>
          <w:rFonts w:hint="eastAsia"/>
        </w:rPr>
        <w:t>では公開されているパラメータを基とした点震源モデル、</w:t>
      </w:r>
      <w:r w:rsidR="00187310">
        <w:rPr>
          <w:rFonts w:hint="eastAsia"/>
        </w:rPr>
        <w:t>STEP82,83</w:t>
      </w:r>
      <w:r w:rsidR="00187310">
        <w:rPr>
          <w:rFonts w:hint="eastAsia"/>
        </w:rPr>
        <w:t>では面震源モデルとする。計算を行うモデルは</w:t>
      </w:r>
      <w:r w:rsidR="00187310">
        <w:rPr>
          <w:rFonts w:hint="eastAsia"/>
        </w:rPr>
        <w:t>SMGA</w:t>
      </w:r>
      <w:r w:rsidR="001B33DA">
        <w:rPr>
          <w:rFonts w:hint="eastAsia"/>
          <w:kern w:val="0"/>
        </w:rPr>
        <w:t>（</w:t>
      </w:r>
      <w:r w:rsidR="001B33DA">
        <w:rPr>
          <w:kern w:val="0"/>
        </w:rPr>
        <w:t>Strong Motion Generation Area</w:t>
      </w:r>
      <w:r w:rsidR="001B33DA">
        <w:rPr>
          <w:rFonts w:hint="eastAsia"/>
          <w:kern w:val="0"/>
        </w:rPr>
        <w:t>：強震動生成域）</w:t>
      </w:r>
      <w:r w:rsidR="00187310">
        <w:rPr>
          <w:rFonts w:hint="eastAsia"/>
        </w:rPr>
        <w:t>のみとし、</w:t>
      </w:r>
      <w:r>
        <w:rPr>
          <w:rFonts w:hint="eastAsia"/>
        </w:rPr>
        <w:t>点震源の座標は面震源モデルの破壊開始点位置とする。</w:t>
      </w:r>
    </w:p>
    <w:p w14:paraId="5C750A73" w14:textId="77777777" w:rsidR="00187310" w:rsidRPr="00187310" w:rsidRDefault="00187310" w:rsidP="00F33832"/>
    <w:p w14:paraId="5C750A74" w14:textId="77777777" w:rsidR="00210C27" w:rsidRDefault="00A8654D" w:rsidP="00A8654D">
      <w:pPr>
        <w:ind w:firstLineChars="200" w:firstLine="420"/>
      </w:pPr>
      <w:r>
        <w:rPr>
          <w:noProof/>
        </w:rPr>
        <w:drawing>
          <wp:anchor distT="0" distB="0" distL="114300" distR="114300" simplePos="0" relativeHeight="251648000" behindDoc="1" locked="0" layoutInCell="1" allowOverlap="1" wp14:anchorId="5C750B13" wp14:editId="64431219">
            <wp:simplePos x="0" y="0"/>
            <wp:positionH relativeFrom="column">
              <wp:posOffset>3406140</wp:posOffset>
            </wp:positionH>
            <wp:positionV relativeFrom="paragraph">
              <wp:posOffset>141605</wp:posOffset>
            </wp:positionV>
            <wp:extent cx="2528570" cy="1390650"/>
            <wp:effectExtent l="0" t="0" r="5080" b="0"/>
            <wp:wrapTight wrapText="bothSides">
              <wp:wrapPolygon edited="0">
                <wp:start x="0" y="0"/>
                <wp:lineTo x="0" y="21304"/>
                <wp:lineTo x="21481" y="21304"/>
                <wp:lineTo x="21481" y="0"/>
                <wp:lineTo x="0" y="0"/>
              </wp:wrapPolygon>
            </wp:wrapTight>
            <wp:docPr id="17" name="図 17"/>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857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C27">
        <w:rPr>
          <w:rFonts w:hint="eastAsia"/>
        </w:rPr>
        <w:t>表</w:t>
      </w:r>
      <w:r w:rsidR="00D50FDF">
        <w:rPr>
          <w:rFonts w:hint="eastAsia"/>
        </w:rPr>
        <w:t>3</w:t>
      </w:r>
      <w:r w:rsidR="00210C27">
        <w:rPr>
          <w:rFonts w:hint="eastAsia"/>
        </w:rPr>
        <w:t>：震源パラメータ</w:t>
      </w:r>
      <w:r w:rsidR="00210C27">
        <w:rPr>
          <w:rFonts w:hint="eastAsia"/>
        </w:rPr>
        <w:t>(</w:t>
      </w:r>
      <w:r w:rsidR="00210C27">
        <w:rPr>
          <w:rFonts w:hint="eastAsia"/>
        </w:rPr>
        <w:t>座標は破壊開始点位置</w:t>
      </w:r>
      <w:r w:rsidR="00210C27">
        <w:rPr>
          <w:rFonts w:hint="eastAsia"/>
        </w:rPr>
        <w:t>)</w:t>
      </w:r>
    </w:p>
    <w:p w14:paraId="5C750A75" w14:textId="77777777" w:rsidR="00210C27" w:rsidRDefault="00A8654D" w:rsidP="00210C27">
      <w:pPr>
        <w:jc w:val="cente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2096" behindDoc="0" locked="0" layoutInCell="1" allowOverlap="1" wp14:anchorId="5C750B15" wp14:editId="7C1A2A43">
                <wp:simplePos x="0" y="0"/>
                <wp:positionH relativeFrom="column">
                  <wp:posOffset>3894455</wp:posOffset>
                </wp:positionH>
                <wp:positionV relativeFrom="paragraph">
                  <wp:posOffset>1211635</wp:posOffset>
                </wp:positionV>
                <wp:extent cx="1624330" cy="301625"/>
                <wp:effectExtent l="0" t="0" r="0" b="3175"/>
                <wp:wrapNone/>
                <wp:docPr id="12" name="テキスト ボックス 12"/>
                <wp:cNvGraphicFramePr/>
                <a:graphic xmlns:a="http://schemas.openxmlformats.org/drawingml/2006/main">
                  <a:graphicData uri="http://schemas.microsoft.com/office/word/2010/wordprocessingShape">
                    <wps:wsp>
                      <wps:cNvSpPr txBox="1"/>
                      <wps:spPr>
                        <a:xfrm>
                          <a:off x="0" y="0"/>
                          <a:ext cx="162433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66" w14:textId="77777777" w:rsidR="00B31039" w:rsidRDefault="00B31039" w:rsidP="00A8654D">
                            <w:pPr>
                              <w:jc w:val="center"/>
                            </w:pPr>
                            <w:r>
                              <w:rPr>
                                <w:rFonts w:hint="eastAsia"/>
                              </w:rPr>
                              <w:t>図</w:t>
                            </w:r>
                            <w:r>
                              <w:rPr>
                                <w:rFonts w:hint="eastAsia"/>
                              </w:rPr>
                              <w:t>3</w:t>
                            </w:r>
                            <w:r>
                              <w:rPr>
                                <w:rFonts w:hint="eastAsia"/>
                              </w:rPr>
                              <w:t>：断層位置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750B15" id="テキスト ボックス 12" o:spid="_x0000_s1063" type="#_x0000_t202" style="position:absolute;left:0;text-align:left;margin-left:306.65pt;margin-top:95.4pt;width:127.9pt;height:2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" filled="f" stroked="f" strokeweight=".5pt">
                <v:textbox>
                  <w:txbxContent>
                    <w:p w14:paraId="5C750B66" w14:textId="77777777" w:rsidR="00B31039" w:rsidRDefault="00B31039" w:rsidP="00A8654D">
                      <w:pPr>
                        <w:jc w:val="center"/>
                      </w:pPr>
                      <w:r>
                        <w:rPr>
                          <w:rFonts w:hint="eastAsia"/>
                        </w:rPr>
                        <w:t>図</w:t>
                      </w:r>
                      <w:r>
                        <w:rPr>
                          <w:rFonts w:hint="eastAsia"/>
                        </w:rPr>
                        <w:t>3</w:t>
                      </w:r>
                      <w:r>
                        <w:rPr>
                          <w:rFonts w:hint="eastAsia"/>
                        </w:rPr>
                        <w:t>：断層位置</w:t>
                      </w:r>
                    </w:p>
                  </w:txbxContent>
                </v:textbox>
              </v:shape>
            </w:pict>
          </mc:Fallback>
        </mc:AlternateContent>
      </w:r>
      <w:r w:rsidR="002328D0" w:rsidRPr="002328D0">
        <w:rPr>
          <w:noProof/>
        </w:rPr>
        <w:drawing>
          <wp:inline distT="0" distB="0" distL="0" distR="0" wp14:anchorId="5C750B17" wp14:editId="12D43CBC">
            <wp:extent cx="3152851" cy="116703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0315" cy="1173496"/>
                    </a:xfrm>
                    <a:prstGeom prst="rect">
                      <a:avLst/>
                    </a:prstGeom>
                    <a:noFill/>
                    <a:ln>
                      <a:noFill/>
                    </a:ln>
                  </pic:spPr>
                </pic:pic>
              </a:graphicData>
            </a:graphic>
          </wp:inline>
        </w:drawing>
      </w:r>
    </w:p>
    <w:p w14:paraId="5C750A76" w14:textId="77777777" w:rsidR="00B95140" w:rsidRDefault="00FB1FE6" w:rsidP="00FB1FE6">
      <w:pPr>
        <w:jc w:val="center"/>
      </w:pPr>
      <w:r>
        <w:rPr>
          <w:rFonts w:hint="eastAsia"/>
        </w:rPr>
        <w:t xml:space="preserve">　　　　　　　　　　　　　　　　　　　　　</w:t>
      </w:r>
    </w:p>
    <w:p w14:paraId="5C750A77" w14:textId="77777777" w:rsidR="00B95140" w:rsidRDefault="00B95140" w:rsidP="00B95140">
      <w:pPr>
        <w:jc w:val="center"/>
      </w:pPr>
      <w:r>
        <w:rPr>
          <w:rFonts w:hint="eastAsia"/>
        </w:rPr>
        <w:t xml:space="preserve">                            </w:t>
      </w:r>
      <w:r w:rsidR="00A8654D">
        <w:rPr>
          <w:rFonts w:hint="eastAsia"/>
        </w:rPr>
        <w:t>表</w:t>
      </w:r>
      <w:r w:rsidR="00D50FDF">
        <w:rPr>
          <w:rFonts w:hint="eastAsia"/>
        </w:rPr>
        <w:t>4</w:t>
      </w:r>
      <w:r w:rsidR="00A8654D">
        <w:rPr>
          <w:rFonts w:hint="eastAsia"/>
        </w:rPr>
        <w:t>：</w:t>
      </w:r>
      <w:r w:rsidR="00A8654D">
        <w:t>SMGA</w:t>
      </w:r>
      <w:r>
        <w:rPr>
          <w:rFonts w:hint="eastAsia"/>
        </w:rPr>
        <w:t>要素地震の座標と</w:t>
      </w:r>
    </w:p>
    <w:p w14:paraId="5C750A78" w14:textId="77777777" w:rsidR="00A8654D" w:rsidRDefault="00B95140" w:rsidP="00B95140">
      <w:pPr>
        <w:jc w:val="center"/>
      </w:pPr>
      <w:r>
        <w:rPr>
          <w:rFonts w:hint="eastAsia"/>
        </w:rPr>
        <w:t xml:space="preserve">                             </w:t>
      </w:r>
      <w:r w:rsidR="00FB1FE6">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3120" behindDoc="0" locked="0" layoutInCell="1" allowOverlap="1" wp14:anchorId="5C750B19" wp14:editId="732ABD74">
                <wp:simplePos x="0" y="0"/>
                <wp:positionH relativeFrom="column">
                  <wp:posOffset>308941</wp:posOffset>
                </wp:positionH>
                <wp:positionV relativeFrom="paragraph">
                  <wp:posOffset>59690</wp:posOffset>
                </wp:positionV>
                <wp:extent cx="1719580" cy="1917700"/>
                <wp:effectExtent l="0" t="0" r="0" b="6350"/>
                <wp:wrapNone/>
                <wp:docPr id="13" name="グループ化 13"/>
                <wp:cNvGraphicFramePr/>
                <a:graphic xmlns:a="http://schemas.openxmlformats.org/drawingml/2006/main">
                  <a:graphicData uri="http://schemas.microsoft.com/office/word/2010/wordprocessingGroup">
                    <wpg:wgp>
                      <wpg:cNvGrpSpPr/>
                      <wpg:grpSpPr>
                        <a:xfrm>
                          <a:off x="0" y="0"/>
                          <a:ext cx="1719580" cy="1917700"/>
                          <a:chOff x="0" y="0"/>
                          <a:chExt cx="1719309" cy="1917577"/>
                        </a:xfrm>
                      </wpg:grpSpPr>
                      <wpg:grpSp>
                        <wpg:cNvPr id="51" name="グループ化 51"/>
                        <wpg:cNvGrpSpPr/>
                        <wpg:grpSpPr>
                          <a:xfrm>
                            <a:off x="834501" y="0"/>
                            <a:ext cx="884808" cy="694370"/>
                            <a:chOff x="834501" y="0"/>
                            <a:chExt cx="884808" cy="694370"/>
                          </a:xfrm>
                        </wpg:grpSpPr>
                        <wps:wsp>
                          <wps:cNvPr id="56" name="直線コネクタ 56"/>
                          <wps:cNvCnPr/>
                          <wps:spPr>
                            <a:xfrm flipV="1">
                              <a:off x="834501" y="230820"/>
                              <a:ext cx="361950" cy="463550"/>
                            </a:xfrm>
                            <a:prstGeom prst="line">
                              <a:avLst/>
                            </a:prstGeom>
                            <a:noFill/>
                            <a:ln w="12700" cap="flat" cmpd="sng" algn="ctr">
                              <a:solidFill>
                                <a:sysClr val="windowText" lastClr="000000"/>
                              </a:solidFill>
                              <a:prstDash val="solid"/>
                            </a:ln>
                            <a:effectLst/>
                          </wps:spPr>
                          <wps:bodyPr/>
                        </wps:wsp>
                        <wps:wsp>
                          <wps:cNvPr id="57" name="テキスト ボックス 12"/>
                          <wps:cNvSpPr txBox="1"/>
                          <wps:spPr>
                            <a:xfrm>
                              <a:off x="1109709" y="0"/>
                              <a:ext cx="609600" cy="355600"/>
                            </a:xfrm>
                            <a:prstGeom prst="rect">
                              <a:avLst/>
                            </a:prstGeom>
                            <a:noFill/>
                            <a:ln w="6350">
                              <a:noFill/>
                            </a:ln>
                            <a:effectLst/>
                          </wps:spPr>
                          <wps:txbx>
                            <w:txbxContent>
                              <w:p w14:paraId="5C750B67" w14:textId="77777777" w:rsidR="00B31039" w:rsidRDefault="00B31039" w:rsidP="00A8654D">
                                <w:r>
                                  <w:t>SMGA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5" name="図 5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68676"/>
                            <a:ext cx="1207363" cy="174890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C750B19" id="グループ化 13" o:spid="_x0000_s1064" style="position:absolute;left:0;text-align:left;margin-left:24.35pt;margin-top:4.7pt;width:135.4pt;height:151pt;z-index:251653120" coordsize="17193,191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">
                <v:group id="グループ化 51" o:spid="_x0000_s1065" style="position:absolute;left:8345;width:8848;height:6943" coordorigin="8345" coordsize="8848,6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直線コネクタ 56" o:spid="_x0000_s1066" style="position:absolute;flip:y;visibility:visible;mso-wrap-style:square" from="8345,2308" to="11964,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" strokecolor="windowText" strokeweight="1pt"/>
                  <v:shape id="_x0000_s1067" type="#_x0000_t202" style="position:absolute;left:11097;width:609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C750B67" w14:textId="77777777" w:rsidR="00B31039" w:rsidRDefault="00B31039" w:rsidP="00A8654D">
                          <w:r>
                            <w:t>SMGA</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5" o:spid="_x0000_s1068" type="#_x0000_t75" style="position:absolute;top:1686;width:12073;height:1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">
                  <v:imagedata r:id="rId16" o:title=""/>
                </v:shape>
              </v:group>
            </w:pict>
          </mc:Fallback>
        </mc:AlternateContent>
      </w:r>
      <w:r w:rsidR="00A8654D">
        <w:rPr>
          <w:rFonts w:hint="eastAsia"/>
        </w:rPr>
        <w:t>基準点からの距離</w:t>
      </w:r>
      <w:r w:rsidR="00A8654D">
        <w:t>(</w:t>
      </w:r>
      <w:r w:rsidR="002328D0">
        <w:rPr>
          <w:rFonts w:hint="eastAsia"/>
        </w:rPr>
        <w:t>番号は左図</w:t>
      </w:r>
      <w:r w:rsidR="00A8654D">
        <w:rPr>
          <w:rFonts w:hint="eastAsia"/>
        </w:rPr>
        <w:t>に対応</w:t>
      </w:r>
      <w:r w:rsidR="00A8654D">
        <w:t>)</w:t>
      </w:r>
      <w:r w:rsidR="00A8654D">
        <w:rPr>
          <w:rFonts w:hint="eastAsia"/>
        </w:rPr>
        <w:t xml:space="preserve">　　　　</w:t>
      </w:r>
    </w:p>
    <w:p w14:paraId="5C750A79" w14:textId="77777777" w:rsidR="00210C27" w:rsidRPr="00A8654D" w:rsidRDefault="00FB1FE6" w:rsidP="00A8654D">
      <w:pPr>
        <w:jc w:val="left"/>
      </w:pPr>
      <w:r w:rsidRPr="002328D0">
        <w:rPr>
          <w:rFonts w:hint="eastAsia"/>
          <w:noProof/>
        </w:rPr>
        <w:drawing>
          <wp:anchor distT="0" distB="0" distL="114300" distR="114300" simplePos="0" relativeHeight="251671552" behindDoc="1" locked="0" layoutInCell="1" allowOverlap="1" wp14:anchorId="5C750B1B" wp14:editId="49B2FE15">
            <wp:simplePos x="0" y="0"/>
            <wp:positionH relativeFrom="column">
              <wp:posOffset>2030095</wp:posOffset>
            </wp:positionH>
            <wp:positionV relativeFrom="paragraph">
              <wp:posOffset>635</wp:posOffset>
            </wp:positionV>
            <wp:extent cx="3303905" cy="1484630"/>
            <wp:effectExtent l="0" t="0" r="0" b="1270"/>
            <wp:wrapTight wrapText="bothSides">
              <wp:wrapPolygon edited="0">
                <wp:start x="3114" y="0"/>
                <wp:lineTo x="0" y="1940"/>
                <wp:lineTo x="0" y="4157"/>
                <wp:lineTo x="1121" y="4435"/>
                <wp:lineTo x="0" y="5820"/>
                <wp:lineTo x="0" y="11641"/>
                <wp:lineTo x="1121" y="13304"/>
                <wp:lineTo x="0" y="13304"/>
                <wp:lineTo x="0" y="17461"/>
                <wp:lineTo x="1245" y="17738"/>
                <wp:lineTo x="0" y="19124"/>
                <wp:lineTo x="0" y="21341"/>
                <wp:lineTo x="21421" y="21341"/>
                <wp:lineTo x="21421" y="0"/>
                <wp:lineTo x="3114"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3905"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50A7A" w14:textId="77777777" w:rsidR="00187310" w:rsidRDefault="00187310" w:rsidP="00A8654D">
      <w:pPr>
        <w:jc w:val="left"/>
      </w:pPr>
    </w:p>
    <w:p w14:paraId="5C750A7B" w14:textId="77777777" w:rsidR="00187310" w:rsidRDefault="00187310" w:rsidP="00A8654D">
      <w:pPr>
        <w:jc w:val="left"/>
      </w:pPr>
    </w:p>
    <w:p w14:paraId="5C750A7C" w14:textId="77777777" w:rsidR="00A8654D" w:rsidRDefault="00A8654D" w:rsidP="00A8654D">
      <w:pPr>
        <w:jc w:val="left"/>
      </w:pPr>
    </w:p>
    <w:p w14:paraId="5C750A7D" w14:textId="77777777" w:rsidR="00A8654D" w:rsidRDefault="00A8654D" w:rsidP="00DE6BCD"/>
    <w:p w14:paraId="5C750A7E" w14:textId="77777777" w:rsidR="00DE6BCD" w:rsidRPr="00B95140" w:rsidRDefault="00DE6BCD" w:rsidP="00DE6BCD">
      <w:pPr>
        <w:rPr>
          <w:kern w:val="0"/>
        </w:rPr>
      </w:pPr>
    </w:p>
    <w:p w14:paraId="5C750A7F" w14:textId="77777777" w:rsidR="00FB1FE6" w:rsidRDefault="00FB1FE6" w:rsidP="00DE6BCD">
      <w:pPr>
        <w:rPr>
          <w:kern w:val="0"/>
        </w:rPr>
      </w:pPr>
    </w:p>
    <w:p w14:paraId="5C750A80" w14:textId="77777777" w:rsidR="00B95140" w:rsidRPr="00FB1FE6" w:rsidRDefault="00B95140" w:rsidP="00DE6BCD">
      <w:pPr>
        <w:rPr>
          <w:kern w:val="0"/>
        </w:rPr>
      </w:pPr>
    </w:p>
    <w:p w14:paraId="5C750A81" w14:textId="77777777" w:rsidR="00187310" w:rsidRDefault="00A8654D" w:rsidP="00DE6BCD">
      <w:pPr>
        <w:ind w:right="1680" w:firstLineChars="200" w:firstLine="420"/>
        <w:rPr>
          <w:kern w:val="0"/>
        </w:rPr>
      </w:pPr>
      <w:r>
        <w:rPr>
          <w:rFonts w:hint="eastAsia"/>
          <w:kern w:val="0"/>
        </w:rPr>
        <w:t>※⑧…破壊開始点</w:t>
      </w:r>
    </w:p>
    <w:p w14:paraId="5C750A82" w14:textId="77777777" w:rsidR="00FB1FE6" w:rsidRDefault="00FB1FE6" w:rsidP="00FB1FE6">
      <w:pPr>
        <w:jc w:val="right"/>
        <w:rPr>
          <w:kern w:val="0"/>
        </w:rPr>
      </w:pPr>
    </w:p>
    <w:p w14:paraId="5C750A83" w14:textId="77777777" w:rsidR="00FB1FE6" w:rsidRDefault="00FB1FE6" w:rsidP="00FB1FE6">
      <w:pPr>
        <w:jc w:val="right"/>
        <w:rPr>
          <w:kern w:val="0"/>
        </w:rPr>
      </w:pPr>
    </w:p>
    <w:p w14:paraId="5C750A84" w14:textId="77777777" w:rsidR="00A30AAE" w:rsidRDefault="00FB1FE6" w:rsidP="00FB1FE6">
      <w:pPr>
        <w:jc w:val="right"/>
        <w:rPr>
          <w:kern w:val="0"/>
        </w:rPr>
      </w:pPr>
      <w:r w:rsidRPr="00A30AAE">
        <w:rPr>
          <w:rFonts w:hint="eastAsia"/>
          <w:noProof/>
        </w:rPr>
        <w:drawing>
          <wp:anchor distT="0" distB="0" distL="114300" distR="114300" simplePos="0" relativeHeight="251654144" behindDoc="1" locked="0" layoutInCell="1" allowOverlap="1" wp14:anchorId="5C750B1D" wp14:editId="72CA37AE">
            <wp:simplePos x="0" y="0"/>
            <wp:positionH relativeFrom="column">
              <wp:posOffset>190500</wp:posOffset>
            </wp:positionH>
            <wp:positionV relativeFrom="paragraph">
              <wp:posOffset>167005</wp:posOffset>
            </wp:positionV>
            <wp:extent cx="1208405" cy="1741170"/>
            <wp:effectExtent l="0" t="0" r="0" b="0"/>
            <wp:wrapTight wrapText="bothSides">
              <wp:wrapPolygon edited="0">
                <wp:start x="0" y="0"/>
                <wp:lineTo x="0" y="17252"/>
                <wp:lineTo x="5448" y="18906"/>
                <wp:lineTo x="5448" y="19142"/>
                <wp:lineTo x="14302" y="21269"/>
                <wp:lineTo x="21112" y="21269"/>
                <wp:lineTo x="21112" y="4254"/>
                <wp:lineTo x="20771" y="4018"/>
                <wp:lineTo x="15664" y="3781"/>
                <wp:lineTo x="16345" y="2363"/>
                <wp:lineTo x="14302" y="1654"/>
                <wp:lineTo x="6470"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840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AAE">
        <w:rPr>
          <w:rFonts w:hint="eastAsia"/>
          <w:kern w:val="0"/>
        </w:rPr>
        <w:t>表</w:t>
      </w:r>
      <w:r w:rsidR="00D50FDF">
        <w:rPr>
          <w:rFonts w:hint="eastAsia"/>
          <w:kern w:val="0"/>
        </w:rPr>
        <w:t>5</w:t>
      </w:r>
      <w:r w:rsidR="00A30AAE">
        <w:rPr>
          <w:rFonts w:hint="eastAsia"/>
          <w:kern w:val="0"/>
        </w:rPr>
        <w:t>：</w:t>
      </w:r>
      <w:r w:rsidR="00A8654D">
        <w:rPr>
          <w:rFonts w:hint="eastAsia"/>
          <w:kern w:val="0"/>
        </w:rPr>
        <w:t>断層面の四隅の</w:t>
      </w:r>
      <w:r w:rsidR="00A30AAE">
        <w:rPr>
          <w:rFonts w:hint="eastAsia"/>
          <w:kern w:val="0"/>
        </w:rPr>
        <w:t>座標と</w:t>
      </w:r>
      <w:r w:rsidR="00A8654D">
        <w:rPr>
          <w:rFonts w:hint="eastAsia"/>
          <w:kern w:val="0"/>
        </w:rPr>
        <w:t>座標</w:t>
      </w:r>
      <w:r w:rsidR="00A30AAE">
        <w:rPr>
          <w:rFonts w:hint="eastAsia"/>
          <w:kern w:val="0"/>
        </w:rPr>
        <w:t>原点</w:t>
      </w:r>
      <w:r w:rsidR="00A8654D">
        <w:rPr>
          <w:rFonts w:hint="eastAsia"/>
          <w:kern w:val="0"/>
        </w:rPr>
        <w:t>(</w:t>
      </w:r>
      <w:r w:rsidR="00A30AAE">
        <w:rPr>
          <w:rFonts w:hint="eastAsia"/>
          <w:kern w:val="0"/>
        </w:rPr>
        <w:t>138.65</w:t>
      </w:r>
      <w:r w:rsidR="00A30AAE">
        <w:rPr>
          <w:rFonts w:hint="eastAsia"/>
          <w:kern w:val="0"/>
        </w:rPr>
        <w:t>、</w:t>
      </w:r>
      <w:r w:rsidR="00A30AAE">
        <w:rPr>
          <w:rFonts w:hint="eastAsia"/>
          <w:kern w:val="0"/>
        </w:rPr>
        <w:t>34.2)</w:t>
      </w:r>
      <w:r w:rsidR="00A30AAE">
        <w:rPr>
          <w:rFonts w:hint="eastAsia"/>
          <w:kern w:val="0"/>
        </w:rPr>
        <w:t>からの距離</w:t>
      </w:r>
    </w:p>
    <w:p w14:paraId="5C750A85" w14:textId="77777777" w:rsidR="00A30AAE" w:rsidRDefault="00A30AAE" w:rsidP="00A8654D">
      <w:pPr>
        <w:jc w:val="left"/>
      </w:pPr>
    </w:p>
    <w:p w14:paraId="5C750A86" w14:textId="77777777" w:rsidR="00A30AAE" w:rsidRDefault="00F96E9A" w:rsidP="00A8654D">
      <w:pPr>
        <w:jc w:val="left"/>
      </w:pPr>
      <w:r w:rsidRPr="002328D0">
        <w:rPr>
          <w:noProof/>
        </w:rPr>
        <w:drawing>
          <wp:anchor distT="0" distB="0" distL="114300" distR="114300" simplePos="0" relativeHeight="251672576" behindDoc="1" locked="0" layoutInCell="1" allowOverlap="1" wp14:anchorId="5C750B1F" wp14:editId="52C6F610">
            <wp:simplePos x="0" y="0"/>
            <wp:positionH relativeFrom="column">
              <wp:posOffset>156210</wp:posOffset>
            </wp:positionH>
            <wp:positionV relativeFrom="paragraph">
              <wp:posOffset>153670</wp:posOffset>
            </wp:positionV>
            <wp:extent cx="3342640" cy="859790"/>
            <wp:effectExtent l="0" t="0" r="0" b="0"/>
            <wp:wrapTight wrapText="bothSides">
              <wp:wrapPolygon edited="0">
                <wp:start x="7017" y="0"/>
                <wp:lineTo x="0" y="1914"/>
                <wp:lineTo x="0" y="7179"/>
                <wp:lineTo x="1108" y="7657"/>
                <wp:lineTo x="0" y="10050"/>
                <wp:lineTo x="0" y="13879"/>
                <wp:lineTo x="985" y="15315"/>
                <wp:lineTo x="0" y="17229"/>
                <wp:lineTo x="0" y="21058"/>
                <wp:lineTo x="21419" y="21058"/>
                <wp:lineTo x="21419" y="0"/>
                <wp:lineTo x="7017" y="0"/>
              </wp:wrapPolygon>
            </wp:wrapTight>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264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50A87" w14:textId="77777777" w:rsidR="00A30AAE" w:rsidRDefault="00A30AAE" w:rsidP="00A8654D">
      <w:pPr>
        <w:jc w:val="left"/>
      </w:pPr>
    </w:p>
    <w:p w14:paraId="5C750A88" w14:textId="77777777" w:rsidR="00A30AAE" w:rsidRDefault="00A30AAE" w:rsidP="00A8654D">
      <w:pPr>
        <w:jc w:val="left"/>
      </w:pPr>
    </w:p>
    <w:p w14:paraId="5C750A89" w14:textId="77777777" w:rsidR="00A30AAE" w:rsidRDefault="00A30AAE" w:rsidP="00A8654D">
      <w:pPr>
        <w:jc w:val="left"/>
      </w:pPr>
    </w:p>
    <w:p w14:paraId="5C750A8A" w14:textId="77777777" w:rsidR="00A30AAE" w:rsidRDefault="00A30AAE" w:rsidP="00A8654D">
      <w:pPr>
        <w:jc w:val="left"/>
      </w:pPr>
    </w:p>
    <w:p w14:paraId="5C750A8B" w14:textId="77777777" w:rsidR="00EC77F0" w:rsidRDefault="00EC77F0" w:rsidP="00A8654D">
      <w:pPr>
        <w:jc w:val="left"/>
      </w:pPr>
    </w:p>
    <w:p w14:paraId="5C750A8C" w14:textId="77777777" w:rsidR="00FB1FE6" w:rsidRDefault="00FB1FE6" w:rsidP="00A8654D">
      <w:pPr>
        <w:jc w:val="left"/>
      </w:pPr>
    </w:p>
    <w:p w14:paraId="5C750A8E" w14:textId="77777777" w:rsidR="00EC77F0" w:rsidRPr="00797214" w:rsidRDefault="00FB1FE6" w:rsidP="00A8654D">
      <w:pPr>
        <w:jc w:val="left"/>
      </w:pPr>
      <w:r w:rsidRPr="00797214">
        <w:rPr>
          <w:rFonts w:hint="eastAsia"/>
        </w:rPr>
        <w:lastRenderedPageBreak/>
        <w:t>・断層パラメータ</w:t>
      </w:r>
    </w:p>
    <w:p w14:paraId="5C750A8F" w14:textId="77777777" w:rsidR="00FB1FE6" w:rsidRPr="00797214" w:rsidRDefault="00FB1FE6" w:rsidP="00FB1FE6">
      <w:pPr>
        <w:ind w:firstLineChars="100" w:firstLine="210"/>
      </w:pPr>
      <w:r w:rsidRPr="00797214">
        <w:rPr>
          <w:rFonts w:hint="eastAsia"/>
        </w:rPr>
        <w:t xml:space="preserve">　内閣府</w:t>
      </w:r>
      <w:r w:rsidRPr="00797214">
        <w:t>(2013)</w:t>
      </w:r>
      <w:r w:rsidRPr="00797214">
        <w:rPr>
          <w:rFonts w:hint="eastAsia"/>
        </w:rPr>
        <w:t>の検討では、初期モデルとし経験式より</w:t>
      </w:r>
      <w:r w:rsidRPr="00797214">
        <w:t>SMGA</w:t>
      </w:r>
      <w:r w:rsidRPr="00797214">
        <w:rPr>
          <w:rFonts w:hint="eastAsia"/>
        </w:rPr>
        <w:t>の震源パラメータとして</w:t>
      </w:r>
      <w:r w:rsidRPr="00797214">
        <w:t>S=900km</w:t>
      </w:r>
      <w:r w:rsidRPr="00797214">
        <w:rPr>
          <w:vertAlign w:val="superscript"/>
        </w:rPr>
        <w:t>2</w:t>
      </w:r>
      <w:r w:rsidRPr="00797214">
        <w:rPr>
          <w:rFonts w:hint="eastAsia"/>
        </w:rPr>
        <w:t>、地震モーメント</w:t>
      </w:r>
      <w:r w:rsidRPr="00797214">
        <w:t>Mo= 5.1</w:t>
      </w:r>
      <w:r w:rsidRPr="00797214">
        <w:rPr>
          <w:rFonts w:hint="eastAsia"/>
        </w:rPr>
        <w:t>×</w:t>
      </w:r>
      <w:r w:rsidRPr="00797214">
        <w:t>10</w:t>
      </w:r>
      <w:r w:rsidRPr="00797214">
        <w:rPr>
          <w:vertAlign w:val="superscript"/>
        </w:rPr>
        <w:t>19</w:t>
      </w:r>
      <w:r w:rsidRPr="00797214">
        <w:t xml:space="preserve"> Nm(SMGA : Mo= 1.7</w:t>
      </w:r>
      <w:r w:rsidRPr="00797214">
        <w:rPr>
          <w:rFonts w:hint="eastAsia"/>
        </w:rPr>
        <w:t>×</w:t>
      </w:r>
      <w:r w:rsidRPr="00797214">
        <w:t>10</w:t>
      </w:r>
      <w:r w:rsidRPr="00797214">
        <w:rPr>
          <w:vertAlign w:val="superscript"/>
        </w:rPr>
        <w:t>19</w:t>
      </w:r>
      <w:r w:rsidRPr="00797214">
        <w:t xml:space="preserve"> Nm)</w:t>
      </w:r>
      <w:r w:rsidRPr="00797214">
        <w:rPr>
          <w:rFonts w:hint="eastAsia"/>
        </w:rPr>
        <w:t>、⊿σ</w:t>
      </w:r>
      <w:r w:rsidRPr="00797214">
        <w:t>=30 MPa</w:t>
      </w:r>
      <w:r w:rsidRPr="00797214">
        <w:rPr>
          <w:rFonts w:hint="eastAsia"/>
        </w:rPr>
        <w:t>とし、</w:t>
      </w:r>
      <w:r w:rsidRPr="00797214">
        <w:t>1855</w:t>
      </w:r>
      <w:r w:rsidRPr="00797214">
        <w:rPr>
          <w:rFonts w:hint="eastAsia"/>
        </w:rPr>
        <w:t>年安政江戸地震の震度分布を説明するモデルとして、応力パラメータを⊿σ</w:t>
      </w:r>
      <w:r w:rsidRPr="00797214">
        <w:t>=52 MPa</w:t>
      </w:r>
      <w:r w:rsidRPr="00797214">
        <w:rPr>
          <w:rFonts w:hint="eastAsia"/>
        </w:rPr>
        <w:t>に設定している。一方、被害想定では安全側となるばらつきを考慮したモデルとして、⊿σ</w:t>
      </w:r>
      <w:r w:rsidRPr="00797214">
        <w:t>=62 MPa</w:t>
      </w:r>
      <w:r w:rsidRPr="00797214">
        <w:rPr>
          <w:rFonts w:hint="eastAsia"/>
        </w:rPr>
        <w:t>を用いている</w:t>
      </w:r>
      <w:r w:rsidRPr="00797214">
        <w:t>(</w:t>
      </w:r>
      <w:r w:rsidRPr="00797214">
        <w:rPr>
          <w:rFonts w:hint="eastAsia"/>
        </w:rPr>
        <w:t>表</w:t>
      </w:r>
      <w:r w:rsidR="00452C73" w:rsidRPr="00797214">
        <w:rPr>
          <w:rFonts w:hint="eastAsia"/>
        </w:rPr>
        <w:t>6</w:t>
      </w:r>
      <w:r w:rsidRPr="00797214">
        <w:t>)</w:t>
      </w:r>
      <w:r w:rsidRPr="00797214">
        <w:rPr>
          <w:rFonts w:hint="eastAsia"/>
        </w:rPr>
        <w:t>。</w:t>
      </w:r>
    </w:p>
    <w:p w14:paraId="5C750A90" w14:textId="77777777" w:rsidR="00DB1F89" w:rsidRPr="00797214" w:rsidRDefault="00FB1FE6" w:rsidP="00DB1F89">
      <w:pPr>
        <w:ind w:firstLineChars="100" w:firstLine="210"/>
        <w:jc w:val="left"/>
        <w:rPr>
          <w:kern w:val="0"/>
        </w:rPr>
      </w:pPr>
      <w:r w:rsidRPr="00797214">
        <w:rPr>
          <w:rFonts w:hint="eastAsia"/>
          <w:kern w:val="0"/>
        </w:rPr>
        <w:t>今回の都心南部直下地震の設定では、⊿σ</w:t>
      </w:r>
      <w:r w:rsidRPr="00797214">
        <w:rPr>
          <w:kern w:val="0"/>
        </w:rPr>
        <w:t>= 62 MPa</w:t>
      </w:r>
      <w:r w:rsidRPr="00797214">
        <w:rPr>
          <w:rFonts w:hint="eastAsia"/>
          <w:kern w:val="0"/>
        </w:rPr>
        <w:t>のモデルを計算に用いている。地震モーメントは</w:t>
      </w:r>
      <w:r w:rsidRPr="00797214">
        <w:rPr>
          <w:kern w:val="0"/>
        </w:rPr>
        <w:t xml:space="preserve"> </w:t>
      </w:r>
      <m:oMath>
        <m:r>
          <m:rPr>
            <m:sty m:val="p"/>
          </m:rPr>
          <w:rPr>
            <w:rFonts w:ascii="Cambria Math" w:hAnsi="Cambria Math"/>
            <w:kern w:val="0"/>
          </w:rPr>
          <m:t>∆σ=(7/16)∙Mo/</m:t>
        </m:r>
        <m:sSup>
          <m:sSupPr>
            <m:ctrlPr>
              <w:rPr>
                <w:rFonts w:ascii="Cambria Math" w:eastAsia="ＭＳ Ｐゴシック" w:hAnsi="Cambria Math" w:cs="ＭＳ Ｐゴシック"/>
                <w:sz w:val="24"/>
                <w:szCs w:val="24"/>
              </w:rPr>
            </m:ctrlPr>
          </m:sSupPr>
          <m:e>
            <m:r>
              <w:rPr>
                <w:rFonts w:ascii="Cambria Math" w:hAnsi="Cambria Math"/>
                <w:kern w:val="0"/>
              </w:rPr>
              <m:t>R</m:t>
            </m:r>
          </m:e>
          <m:sup>
            <m:r>
              <w:rPr>
                <w:rFonts w:ascii="Cambria Math" w:hAnsi="Cambria Math"/>
                <w:kern w:val="0"/>
              </w:rPr>
              <m:t>3</m:t>
            </m:r>
          </m:sup>
        </m:sSup>
      </m:oMath>
      <w:r w:rsidRPr="00797214">
        <w:rPr>
          <w:rFonts w:hint="eastAsia"/>
          <w:kern w:val="0"/>
        </w:rPr>
        <w:t>（</w:t>
      </w:r>
      <w:proofErr w:type="spellStart"/>
      <w:r w:rsidRPr="00797214">
        <w:rPr>
          <w:kern w:val="0"/>
        </w:rPr>
        <w:t>Eshelby</w:t>
      </w:r>
      <w:proofErr w:type="spellEnd"/>
      <w:r w:rsidRPr="00797214">
        <w:rPr>
          <w:kern w:val="0"/>
        </w:rPr>
        <w:t>, 1957)</w:t>
      </w:r>
      <w:r w:rsidRPr="00797214">
        <w:rPr>
          <w:rFonts w:hint="eastAsia"/>
          <w:kern w:val="0"/>
        </w:rPr>
        <w:t>を用いて、断層面全体で</w:t>
      </w:r>
      <w:r w:rsidRPr="00797214">
        <w:rPr>
          <w:kern w:val="0"/>
        </w:rPr>
        <w:t>Mo= 1.05</w:t>
      </w:r>
      <w:r w:rsidRPr="00797214">
        <w:rPr>
          <w:rFonts w:hint="eastAsia"/>
          <w:kern w:val="0"/>
        </w:rPr>
        <w:t>×</w:t>
      </w:r>
      <w:r w:rsidRPr="00797214">
        <w:rPr>
          <w:kern w:val="0"/>
        </w:rPr>
        <w:t>10</w:t>
      </w:r>
      <w:r w:rsidRPr="00797214">
        <w:rPr>
          <w:kern w:val="0"/>
          <w:vertAlign w:val="superscript"/>
        </w:rPr>
        <w:t>20</w:t>
      </w:r>
      <w:r w:rsidRPr="00797214">
        <w:rPr>
          <w:kern w:val="0"/>
        </w:rPr>
        <w:t xml:space="preserve"> Nm (Mw=7.3)</w:t>
      </w:r>
      <w:r w:rsidRPr="00797214">
        <w:rPr>
          <w:rFonts w:hint="eastAsia"/>
          <w:kern w:val="0"/>
        </w:rPr>
        <w:t>、</w:t>
      </w:r>
      <w:r w:rsidRPr="00797214">
        <w:rPr>
          <w:kern w:val="0"/>
        </w:rPr>
        <w:t xml:space="preserve">SMGA </w:t>
      </w:r>
      <w:r w:rsidRPr="00797214">
        <w:rPr>
          <w:rFonts w:hint="eastAsia"/>
          <w:kern w:val="0"/>
        </w:rPr>
        <w:t>のみでは</w:t>
      </w:r>
      <w:r w:rsidRPr="00797214">
        <w:rPr>
          <w:kern w:val="0"/>
        </w:rPr>
        <w:t xml:space="preserve"> Mo= 3.51</w:t>
      </w:r>
      <w:r w:rsidRPr="00797214">
        <w:rPr>
          <w:rFonts w:hint="eastAsia"/>
          <w:kern w:val="0"/>
        </w:rPr>
        <w:t>×</w:t>
      </w:r>
      <w:r w:rsidRPr="00797214">
        <w:rPr>
          <w:kern w:val="0"/>
        </w:rPr>
        <w:t>10</w:t>
      </w:r>
      <w:r w:rsidRPr="00797214">
        <w:rPr>
          <w:kern w:val="0"/>
          <w:vertAlign w:val="superscript"/>
        </w:rPr>
        <w:t>19</w:t>
      </w:r>
      <w:r w:rsidRPr="00797214">
        <w:rPr>
          <w:kern w:val="0"/>
        </w:rPr>
        <w:t xml:space="preserve"> Nm (Mw=7.0)</w:t>
      </w:r>
      <w:r w:rsidRPr="00797214">
        <w:rPr>
          <w:rFonts w:hint="eastAsia"/>
          <w:kern w:val="0"/>
        </w:rPr>
        <w:t>である</w:t>
      </w:r>
      <w:r w:rsidR="00DB1F89" w:rsidRPr="00797214">
        <w:rPr>
          <w:rFonts w:hint="eastAsia"/>
          <w:kern w:val="0"/>
        </w:rPr>
        <w:t>。</w:t>
      </w:r>
    </w:p>
    <w:p w14:paraId="5C750A91" w14:textId="77777777" w:rsidR="00481450" w:rsidRPr="00797214" w:rsidRDefault="00FB1FE6" w:rsidP="00A8654D">
      <w:pPr>
        <w:jc w:val="left"/>
      </w:pPr>
      <w:r w:rsidRPr="00797214">
        <w:rPr>
          <w:rFonts w:hint="eastAsia"/>
        </w:rPr>
        <w:t xml:space="preserve">　</w:t>
      </w:r>
      <w:r w:rsidRPr="00797214">
        <w:rPr>
          <w:rFonts w:hint="eastAsia"/>
        </w:rPr>
        <w:t>SMGA</w:t>
      </w:r>
      <w:r w:rsidRPr="00797214">
        <w:rPr>
          <w:rFonts w:hint="eastAsia"/>
        </w:rPr>
        <w:t>の面震源モデルの断層すべり量は</w:t>
      </w:r>
      <m:oMath>
        <m:r>
          <m:rPr>
            <m:sty m:val="p"/>
          </m:rPr>
          <w:rPr>
            <w:rFonts w:ascii="Cambria Math" w:hAnsi="Cambria Math"/>
          </w:rPr>
          <m:t>Mo=μDA</m:t>
        </m:r>
      </m:oMath>
      <w:r w:rsidR="00481450" w:rsidRPr="00797214">
        <w:rPr>
          <w:rFonts w:hint="eastAsia"/>
        </w:rPr>
        <w:t>より</w:t>
      </w:r>
      <w:r w:rsidR="00481450" w:rsidRPr="00797214">
        <w:rPr>
          <w:rFonts w:hint="eastAsia"/>
        </w:rPr>
        <w:t>D=5.0</w:t>
      </w:r>
      <w:r w:rsidR="00DB1F89" w:rsidRPr="00797214">
        <w:rPr>
          <w:rFonts w:hint="eastAsia"/>
        </w:rPr>
        <w:t>92</w:t>
      </w:r>
      <w:r w:rsidR="00481450" w:rsidRPr="00797214">
        <w:rPr>
          <w:rFonts w:hint="eastAsia"/>
        </w:rPr>
        <w:t>m</w:t>
      </w:r>
      <w:r w:rsidR="00481450" w:rsidRPr="00797214">
        <w:rPr>
          <w:rFonts w:hint="eastAsia"/>
        </w:rPr>
        <w:t>とする。</w:t>
      </w:r>
      <w:r w:rsidR="00481450" w:rsidRPr="00797214">
        <w:rPr>
          <w:rFonts w:hint="eastAsia"/>
        </w:rPr>
        <w:t>(</w:t>
      </w:r>
      <w:r w:rsidR="00B95140" w:rsidRPr="00797214">
        <w:rPr>
          <w:rFonts w:hint="eastAsia"/>
        </w:rPr>
        <w:t>SMGA:</w:t>
      </w:r>
      <w:r w:rsidR="00481450" w:rsidRPr="00797214">
        <w:rPr>
          <w:rFonts w:hint="eastAsia"/>
        </w:rPr>
        <w:t>S=150km</w:t>
      </w:r>
      <w:r w:rsidR="00481450" w:rsidRPr="00797214">
        <w:rPr>
          <w:rFonts w:hint="eastAsia"/>
          <w:vertAlign w:val="superscript"/>
        </w:rPr>
        <w:t>2</w:t>
      </w:r>
      <w:r w:rsidR="00481450" w:rsidRPr="00797214">
        <w:rPr>
          <w:rFonts w:hint="eastAsia"/>
        </w:rPr>
        <w:t>,</w:t>
      </w:r>
      <w:r w:rsidR="00DB1F89" w:rsidRPr="00797214">
        <w:rPr>
          <w:rFonts w:hint="eastAsia"/>
        </w:rPr>
        <w:t>μ</w:t>
      </w:r>
      <w:r w:rsidR="00DB1F89" w:rsidRPr="00797214">
        <w:rPr>
          <w:rFonts w:hint="eastAsia"/>
        </w:rPr>
        <w:t>=4.6</w:t>
      </w:r>
      <w:r w:rsidR="00DB1F89" w:rsidRPr="00797214">
        <w:rPr>
          <w:rFonts w:hint="eastAsia"/>
        </w:rPr>
        <w:t>×</w:t>
      </w:r>
      <w:r w:rsidR="00DB1F89" w:rsidRPr="00797214">
        <w:rPr>
          <w:rFonts w:hint="eastAsia"/>
        </w:rPr>
        <w:t>10</w:t>
      </w:r>
      <w:r w:rsidR="00DB1F89" w:rsidRPr="00797214">
        <w:rPr>
          <w:rFonts w:hint="eastAsia"/>
          <w:vertAlign w:val="superscript"/>
        </w:rPr>
        <w:t>10</w:t>
      </w:r>
      <w:r w:rsidR="00F96E9A" w:rsidRPr="00797214">
        <w:rPr>
          <w:vertAlign w:val="superscript"/>
        </w:rPr>
        <w:t xml:space="preserve"> </w:t>
      </w:r>
      <w:r w:rsidR="00F96E9A" w:rsidRPr="00797214">
        <w:rPr>
          <w:rFonts w:hint="eastAsia"/>
        </w:rPr>
        <w:t>N</w:t>
      </w:r>
      <w:r w:rsidR="00F96E9A" w:rsidRPr="00797214">
        <w:t>/</w:t>
      </w:r>
      <w:r w:rsidR="00F96E9A" w:rsidRPr="00797214">
        <w:rPr>
          <w:rFonts w:hint="eastAsia"/>
        </w:rPr>
        <w:t>m</w:t>
      </w:r>
      <w:r w:rsidR="00F96E9A" w:rsidRPr="00797214">
        <w:rPr>
          <w:rFonts w:hint="eastAsia"/>
          <w:vertAlign w:val="superscript"/>
        </w:rPr>
        <w:t>2</w:t>
      </w:r>
      <w:r w:rsidR="00B95140" w:rsidRPr="00797214">
        <w:rPr>
          <w:rFonts w:hint="eastAsia"/>
        </w:rPr>
        <w:t>)</w:t>
      </w:r>
    </w:p>
    <w:p w14:paraId="5C750A92" w14:textId="77777777" w:rsidR="00FB1FE6" w:rsidRPr="00797214" w:rsidRDefault="00FB1FE6" w:rsidP="00A8654D">
      <w:pPr>
        <w:jc w:val="left"/>
      </w:pPr>
    </w:p>
    <w:p w14:paraId="5C750A93" w14:textId="77777777" w:rsidR="00FB1FE6" w:rsidRPr="00797214" w:rsidRDefault="00FB1FE6" w:rsidP="00FB1FE6">
      <w:pPr>
        <w:ind w:firstLineChars="100" w:firstLine="210"/>
        <w:jc w:val="center"/>
      </w:pPr>
      <w:r w:rsidRPr="00797214">
        <w:rPr>
          <w:rFonts w:hint="eastAsia"/>
        </w:rPr>
        <w:t>表</w:t>
      </w:r>
      <w:r w:rsidR="00452C73" w:rsidRPr="00797214">
        <w:rPr>
          <w:rFonts w:hint="eastAsia"/>
        </w:rPr>
        <w:t>6</w:t>
      </w:r>
      <w:r w:rsidRPr="00797214">
        <w:rPr>
          <w:rFonts w:hint="eastAsia"/>
        </w:rPr>
        <w:t>：断層震源モデルとパラメータ（</w:t>
      </w:r>
      <w:r w:rsidRPr="00532027">
        <w:rPr>
          <w:b/>
          <w:bCs/>
          <w:color w:val="FF0000"/>
          <w:highlight w:val="yellow"/>
        </w:rPr>
        <w:t>62MPa</w:t>
      </w:r>
      <w:r w:rsidRPr="00532027">
        <w:rPr>
          <w:rFonts w:hint="eastAsia"/>
          <w:b/>
          <w:bCs/>
          <w:color w:val="FF0000"/>
          <w:highlight w:val="yellow"/>
        </w:rPr>
        <w:t>モデルを使用</w:t>
      </w:r>
      <w:r w:rsidRPr="00797214">
        <w:rPr>
          <w:rFonts w:hint="eastAsia"/>
        </w:rPr>
        <w:t>）</w:t>
      </w:r>
    </w:p>
    <w:p w14:paraId="5C750A94" w14:textId="3D6E8388" w:rsidR="00FB1FE6" w:rsidRPr="00797214" w:rsidRDefault="00532027" w:rsidP="00A8654D">
      <w:pPr>
        <w:jc w:val="left"/>
      </w:pPr>
      <w:r>
        <w:rPr>
          <w:noProof/>
        </w:rPr>
        <mc:AlternateContent>
          <mc:Choice Requires="wps">
            <w:drawing>
              <wp:anchor distT="0" distB="0" distL="114300" distR="114300" simplePos="0" relativeHeight="251645952" behindDoc="0" locked="0" layoutInCell="1" allowOverlap="1" wp14:anchorId="62ECC636" wp14:editId="35DA945D">
                <wp:simplePos x="0" y="0"/>
                <wp:positionH relativeFrom="column">
                  <wp:posOffset>2077423</wp:posOffset>
                </wp:positionH>
                <wp:positionV relativeFrom="paragraph">
                  <wp:posOffset>101626</wp:posOffset>
                </wp:positionV>
                <wp:extent cx="1240515" cy="1048682"/>
                <wp:effectExtent l="19050" t="19050" r="17145" b="37465"/>
                <wp:wrapNone/>
                <wp:docPr id="79" name="直線コネクタ 79"/>
                <wp:cNvGraphicFramePr/>
                <a:graphic xmlns:a="http://schemas.openxmlformats.org/drawingml/2006/main">
                  <a:graphicData uri="http://schemas.microsoft.com/office/word/2010/wordprocessingShape">
                    <wps:wsp>
                      <wps:cNvCnPr/>
                      <wps:spPr>
                        <a:xfrm flipH="1">
                          <a:off x="0" y="0"/>
                          <a:ext cx="1240515" cy="104868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4E4BB" id="直線コネクタ 79" o:spid="_x0000_s1026" style="position:absolute;left:0;text-align:left;flip:x;z-index:251645952;visibility:visible;mso-wrap-style:square;mso-wrap-distance-left:9pt;mso-wrap-distance-top:0;mso-wrap-distance-right:9pt;mso-wrap-distance-bottom:0;mso-position-horizontal:absolute;mso-position-horizontal-relative:text;mso-position-vertical:absolute;mso-position-vertical-relative:text" from="163.6pt,8pt" to="261.3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" strokecolor="red" strokeweight="2.25pt"/>
            </w:pict>
          </mc:Fallback>
        </mc:AlternateContent>
      </w:r>
      <w:r>
        <w:rPr>
          <w:noProof/>
        </w:rPr>
        <mc:AlternateContent>
          <mc:Choice Requires="wps">
            <w:drawing>
              <wp:anchor distT="0" distB="0" distL="114300" distR="114300" simplePos="0" relativeHeight="251643904" behindDoc="0" locked="0" layoutInCell="1" allowOverlap="1" wp14:anchorId="16593B60" wp14:editId="1D7A7161">
                <wp:simplePos x="0" y="0"/>
                <wp:positionH relativeFrom="column">
                  <wp:posOffset>2059517</wp:posOffset>
                </wp:positionH>
                <wp:positionV relativeFrom="paragraph">
                  <wp:posOffset>128710</wp:posOffset>
                </wp:positionV>
                <wp:extent cx="1240515" cy="1048682"/>
                <wp:effectExtent l="19050" t="19050" r="36195" b="37465"/>
                <wp:wrapNone/>
                <wp:docPr id="78" name="直線コネクタ 78"/>
                <wp:cNvGraphicFramePr/>
                <a:graphic xmlns:a="http://schemas.openxmlformats.org/drawingml/2006/main">
                  <a:graphicData uri="http://schemas.microsoft.com/office/word/2010/wordprocessingShape">
                    <wps:wsp>
                      <wps:cNvCnPr/>
                      <wps:spPr>
                        <a:xfrm>
                          <a:off x="0" y="0"/>
                          <a:ext cx="1240515" cy="104868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CA9DF" id="直線コネクタ 78" o:spid="_x0000_s1026" style="position:absolute;left:0;text-align:left;z-index:251643904;visibility:visible;mso-wrap-style:square;mso-wrap-distance-left:9pt;mso-wrap-distance-top:0;mso-wrap-distance-right:9pt;mso-wrap-distance-bottom:0;mso-position-horizontal:absolute;mso-position-horizontal-relative:text;mso-position-vertical:absolute;mso-position-vertical-relative:text" from="162.15pt,10.15pt" to="259.8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" strokecolor="red" strokeweight="2.25pt"/>
            </w:pict>
          </mc:Fallback>
        </mc:AlternateContent>
      </w:r>
      <w:r w:rsidR="00FB1FE6" w:rsidRPr="00797214">
        <w:rPr>
          <w:noProof/>
        </w:rPr>
        <w:drawing>
          <wp:anchor distT="0" distB="0" distL="114300" distR="114300" simplePos="0" relativeHeight="251640832" behindDoc="1" locked="0" layoutInCell="1" allowOverlap="1" wp14:anchorId="5C750B21" wp14:editId="7D5C558D">
            <wp:simplePos x="0" y="0"/>
            <wp:positionH relativeFrom="margin">
              <wp:align>center</wp:align>
            </wp:positionH>
            <wp:positionV relativeFrom="paragraph">
              <wp:posOffset>106680</wp:posOffset>
            </wp:positionV>
            <wp:extent cx="4277360" cy="1466215"/>
            <wp:effectExtent l="0" t="0" r="8890" b="635"/>
            <wp:wrapTight wrapText="bothSides">
              <wp:wrapPolygon edited="0">
                <wp:start x="2213" y="0"/>
                <wp:lineTo x="0" y="1403"/>
                <wp:lineTo x="0" y="5332"/>
                <wp:lineTo x="1828" y="8981"/>
                <wp:lineTo x="2213" y="8981"/>
                <wp:lineTo x="481" y="11226"/>
                <wp:lineTo x="481" y="11787"/>
                <wp:lineTo x="2213" y="13471"/>
                <wp:lineTo x="0" y="15155"/>
                <wp:lineTo x="0" y="15716"/>
                <wp:lineTo x="385" y="17961"/>
                <wp:lineTo x="385" y="18242"/>
                <wp:lineTo x="0" y="21329"/>
                <wp:lineTo x="21549" y="21329"/>
                <wp:lineTo x="21549" y="0"/>
                <wp:lineTo x="2213" y="0"/>
              </wp:wrapPolygon>
            </wp:wrapTight>
            <wp:docPr id="2" name="図 2"/>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7360"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50A95" w14:textId="65EFD941" w:rsidR="00FB1FE6" w:rsidRDefault="00FB1FE6" w:rsidP="00A8654D">
      <w:pPr>
        <w:jc w:val="left"/>
      </w:pPr>
    </w:p>
    <w:p w14:paraId="5C750A96" w14:textId="77777777" w:rsidR="00EC77F0" w:rsidRDefault="00EC77F0" w:rsidP="00A8654D">
      <w:pPr>
        <w:jc w:val="left"/>
      </w:pPr>
    </w:p>
    <w:p w14:paraId="5C750A97" w14:textId="77777777" w:rsidR="00FB1FE6" w:rsidRDefault="00FB1FE6" w:rsidP="00A8654D">
      <w:pPr>
        <w:jc w:val="left"/>
      </w:pPr>
    </w:p>
    <w:p w14:paraId="5C750A98" w14:textId="77777777" w:rsidR="00FB1FE6" w:rsidRDefault="00FB1FE6" w:rsidP="00A8654D">
      <w:pPr>
        <w:jc w:val="left"/>
      </w:pPr>
    </w:p>
    <w:p w14:paraId="5C750A99" w14:textId="77777777" w:rsidR="00FB1FE6" w:rsidRDefault="00FB1FE6" w:rsidP="00A8654D">
      <w:pPr>
        <w:jc w:val="left"/>
      </w:pPr>
    </w:p>
    <w:p w14:paraId="5C750A9A" w14:textId="77777777" w:rsidR="00FB1FE6" w:rsidRDefault="00FB1FE6" w:rsidP="00A8654D">
      <w:pPr>
        <w:jc w:val="left"/>
      </w:pPr>
    </w:p>
    <w:p w14:paraId="5C750A9B" w14:textId="77777777" w:rsidR="00A30AAE" w:rsidRDefault="00A30AAE" w:rsidP="00A8654D">
      <w:pPr>
        <w:jc w:val="left"/>
      </w:pPr>
    </w:p>
    <w:p w14:paraId="5C750A9C" w14:textId="77777777" w:rsidR="00F96E9A" w:rsidRDefault="00F96E9A" w:rsidP="00A8654D">
      <w:pPr>
        <w:jc w:val="left"/>
      </w:pPr>
    </w:p>
    <w:p w14:paraId="5C750A9D" w14:textId="77777777" w:rsidR="00F96E9A" w:rsidRDefault="00F96E9A" w:rsidP="00A8654D">
      <w:pPr>
        <w:jc w:val="left"/>
      </w:pPr>
    </w:p>
    <w:p w14:paraId="5C750A9E" w14:textId="2CEE1C1F" w:rsidR="00FB26CD" w:rsidRDefault="00FB26CD">
      <w:pPr>
        <w:widowControl/>
        <w:jc w:val="left"/>
      </w:pPr>
      <w:r>
        <w:br w:type="page"/>
      </w:r>
    </w:p>
    <w:p w14:paraId="5C750AA0" w14:textId="77777777" w:rsidR="00DE6BCD" w:rsidRPr="00D50FDF" w:rsidRDefault="001B33DA" w:rsidP="00A8654D">
      <w:pPr>
        <w:jc w:val="left"/>
      </w:pPr>
      <w:r w:rsidRPr="00D50FDF">
        <w:rPr>
          <w:rFonts w:hint="eastAsia"/>
        </w:rPr>
        <w:lastRenderedPageBreak/>
        <w:t>・滑り速度関数</w:t>
      </w:r>
    </w:p>
    <w:p w14:paraId="5C750AA1" w14:textId="77777777" w:rsidR="00EC77F0" w:rsidRDefault="00DF5FB3" w:rsidP="00A8654D">
      <w:pPr>
        <w:jc w:val="left"/>
      </w:pPr>
      <w:r w:rsidRPr="00244D1C">
        <w:rPr>
          <w:rFonts w:hint="eastAsia"/>
          <w:noProof/>
        </w:rPr>
        <w:drawing>
          <wp:anchor distT="0" distB="0" distL="114300" distR="114300" simplePos="0" relativeHeight="251664384" behindDoc="1" locked="0" layoutInCell="1" allowOverlap="1" wp14:anchorId="5C750B23" wp14:editId="5A4AEEB8">
            <wp:simplePos x="0" y="0"/>
            <wp:positionH relativeFrom="column">
              <wp:posOffset>3206750</wp:posOffset>
            </wp:positionH>
            <wp:positionV relativeFrom="paragraph">
              <wp:posOffset>317500</wp:posOffset>
            </wp:positionV>
            <wp:extent cx="2252345" cy="1513205"/>
            <wp:effectExtent l="0" t="0" r="0" b="0"/>
            <wp:wrapTight wrapText="bothSides">
              <wp:wrapPolygon edited="0">
                <wp:start x="0" y="0"/>
                <wp:lineTo x="0" y="21210"/>
                <wp:lineTo x="21375" y="21210"/>
                <wp:lineTo x="21375" y="0"/>
                <wp:lineTo x="0" y="0"/>
              </wp:wrapPolygon>
            </wp:wrapTight>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234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7F0">
        <w:rPr>
          <w:rFonts w:hint="eastAsia"/>
        </w:rPr>
        <w:t>本検討で用いる滑り速度関数は</w:t>
      </w:r>
      <w:r w:rsidR="00B32540">
        <w:rPr>
          <w:rFonts w:hint="eastAsia"/>
        </w:rPr>
        <w:t>レシピ</w:t>
      </w:r>
      <w:r w:rsidR="00B32540">
        <w:rPr>
          <w:rFonts w:hint="eastAsia"/>
        </w:rPr>
        <w:t>(2008)</w:t>
      </w:r>
      <w:r w:rsidR="00B32540">
        <w:rPr>
          <w:rFonts w:hint="eastAsia"/>
        </w:rPr>
        <w:t>に基づいて</w:t>
      </w:r>
      <w:r w:rsidR="00EC77F0">
        <w:rPr>
          <w:rFonts w:hint="eastAsia"/>
        </w:rPr>
        <w:t>中村宮武の近似式</w:t>
      </w:r>
      <w:r w:rsidR="00EC77F0">
        <w:rPr>
          <w:rFonts w:hint="eastAsia"/>
        </w:rPr>
        <w:t>(2000)</w:t>
      </w:r>
      <w:r w:rsidR="00B32540">
        <w:rPr>
          <w:rFonts w:hint="eastAsia"/>
        </w:rPr>
        <w:t>を用いる</w:t>
      </w:r>
      <w:r w:rsidR="00EC77F0">
        <w:rPr>
          <w:rFonts w:hint="eastAsia"/>
        </w:rPr>
        <w:t>。以下に近似式</w:t>
      </w:r>
      <w:r w:rsidR="00B32540">
        <w:rPr>
          <w:rFonts w:hint="eastAsia"/>
        </w:rPr>
        <w:t>とパラメータ</w:t>
      </w:r>
      <w:r w:rsidR="00EC77F0">
        <w:rPr>
          <w:rFonts w:hint="eastAsia"/>
        </w:rPr>
        <w:t>を示す。</w:t>
      </w:r>
    </w:p>
    <w:p w14:paraId="5C750AA2" w14:textId="77777777" w:rsidR="00244D1C" w:rsidRDefault="00CC7A3E" w:rsidP="00A8654D">
      <w:pPr>
        <w:jc w:val="left"/>
      </w:pPr>
      <w:r>
        <w:rPr>
          <w:noProof/>
        </w:rPr>
        <w:drawing>
          <wp:anchor distT="0" distB="0" distL="114300" distR="114300" simplePos="0" relativeHeight="251666432" behindDoc="1" locked="0" layoutInCell="1" allowOverlap="1" wp14:anchorId="5C750B25" wp14:editId="07B4E349">
            <wp:simplePos x="0" y="0"/>
            <wp:positionH relativeFrom="column">
              <wp:posOffset>547370</wp:posOffset>
            </wp:positionH>
            <wp:positionV relativeFrom="paragraph">
              <wp:posOffset>1043940</wp:posOffset>
            </wp:positionV>
            <wp:extent cx="2148205" cy="675640"/>
            <wp:effectExtent l="0" t="0" r="4445" b="0"/>
            <wp:wrapTight wrapText="bothSides">
              <wp:wrapPolygon edited="0">
                <wp:start x="0" y="0"/>
                <wp:lineTo x="0" y="20707"/>
                <wp:lineTo x="21453" y="20707"/>
                <wp:lineTo x="21453" y="0"/>
                <wp:lineTo x="0" y="0"/>
              </wp:wrapPolygon>
            </wp:wrapTight>
            <wp:docPr id="1" name="図 1" descr="C:\Users\hisada\Desktop\中村宮武\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ada\Desktop\中村宮武\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820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408" behindDoc="1" locked="0" layoutInCell="1" allowOverlap="1" wp14:anchorId="5C750B27" wp14:editId="41802436">
            <wp:simplePos x="0" y="0"/>
            <wp:positionH relativeFrom="column">
              <wp:posOffset>24765</wp:posOffset>
            </wp:positionH>
            <wp:positionV relativeFrom="paragraph">
              <wp:posOffset>33020</wp:posOffset>
            </wp:positionV>
            <wp:extent cx="2918460" cy="842645"/>
            <wp:effectExtent l="0" t="0" r="0" b="0"/>
            <wp:wrapTight wrapText="bothSides">
              <wp:wrapPolygon edited="0">
                <wp:start x="0" y="0"/>
                <wp:lineTo x="0" y="20998"/>
                <wp:lineTo x="21431" y="20998"/>
                <wp:lineTo x="21431" y="0"/>
                <wp:lineTo x="0" y="0"/>
              </wp:wrapPolygon>
            </wp:wrapTight>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村宮武.PNG"/>
                    <pic:cNvPicPr/>
                  </pic:nvPicPr>
                  <pic:blipFill>
                    <a:blip r:embed="rId23">
                      <a:extLst>
                        <a:ext uri="{28A0092B-C50C-407E-A947-70E740481C1C}">
                          <a14:useLocalDpi xmlns:a14="http://schemas.microsoft.com/office/drawing/2010/main" val="0"/>
                        </a:ext>
                      </a:extLst>
                    </a:blip>
                    <a:stretch>
                      <a:fillRect/>
                    </a:stretch>
                  </pic:blipFill>
                  <pic:spPr>
                    <a:xfrm>
                      <a:off x="0" y="0"/>
                      <a:ext cx="2918460" cy="842645"/>
                    </a:xfrm>
                    <a:prstGeom prst="rect">
                      <a:avLst/>
                    </a:prstGeom>
                  </pic:spPr>
                </pic:pic>
              </a:graphicData>
            </a:graphic>
            <wp14:sizeRelH relativeFrom="page">
              <wp14:pctWidth>0</wp14:pctWidth>
            </wp14:sizeRelH>
            <wp14:sizeRelV relativeFrom="page">
              <wp14:pctHeight>0</wp14:pctHeight>
            </wp14:sizeRelV>
          </wp:anchor>
        </w:drawing>
      </w:r>
    </w:p>
    <w:p w14:paraId="5C750AA3" w14:textId="77777777" w:rsidR="00244D1C" w:rsidRDefault="00244D1C" w:rsidP="00A8654D">
      <w:pPr>
        <w:jc w:val="left"/>
      </w:pPr>
    </w:p>
    <w:p w14:paraId="5C750AA4" w14:textId="77777777" w:rsidR="00244D1C" w:rsidRDefault="00CC7A3E" w:rsidP="00D50FDF">
      <w:pPr>
        <w:wordWrap w:val="0"/>
        <w:jc w:val="right"/>
      </w:pPr>
      <w:r>
        <w:rPr>
          <w:rFonts w:hint="eastAsia"/>
          <w:noProof/>
        </w:rPr>
        <mc:AlternateContent>
          <mc:Choice Requires="wps">
            <w:drawing>
              <wp:anchor distT="0" distB="0" distL="114300" distR="114300" simplePos="0" relativeHeight="251670528" behindDoc="0" locked="0" layoutInCell="1" allowOverlap="1" wp14:anchorId="5C750B29" wp14:editId="6BFA0A66">
                <wp:simplePos x="0" y="0"/>
                <wp:positionH relativeFrom="column">
                  <wp:posOffset>3452109</wp:posOffset>
                </wp:positionH>
                <wp:positionV relativeFrom="paragraph">
                  <wp:posOffset>37023</wp:posOffset>
                </wp:positionV>
                <wp:extent cx="1948070" cy="341906"/>
                <wp:effectExtent l="0" t="0" r="0" b="1270"/>
                <wp:wrapNone/>
                <wp:docPr id="41" name="テキスト ボックス 41"/>
                <wp:cNvGraphicFramePr/>
                <a:graphic xmlns:a="http://schemas.openxmlformats.org/drawingml/2006/main">
                  <a:graphicData uri="http://schemas.microsoft.com/office/word/2010/wordprocessingShape">
                    <wps:wsp>
                      <wps:cNvSpPr txBox="1"/>
                      <wps:spPr>
                        <a:xfrm>
                          <a:off x="0" y="0"/>
                          <a:ext cx="1948070"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50B68" w14:textId="77777777" w:rsidR="00B31039" w:rsidRDefault="00B31039">
                            <w:r>
                              <w:rPr>
                                <w:rFonts w:hint="eastAsia"/>
                              </w:rPr>
                              <w:t xml:space="preserve">滑り速度関数の概念図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50B29" id="テキスト ボックス 41" o:spid="_x0000_s1069" type="#_x0000_t202" style="position:absolute;left:0;text-align:left;margin-left:271.8pt;margin-top:2.9pt;width:153.4pt;height:26.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" filled="f" stroked="f" strokeweight=".5pt">
                <v:textbox>
                  <w:txbxContent>
                    <w:p w14:paraId="5C750B68" w14:textId="77777777" w:rsidR="00B31039" w:rsidRDefault="00B31039">
                      <w:r>
                        <w:rPr>
                          <w:rFonts w:hint="eastAsia"/>
                        </w:rPr>
                        <w:t xml:space="preserve">滑り速度関数の概念図　　</w:t>
                      </w:r>
                    </w:p>
                  </w:txbxContent>
                </v:textbox>
              </v:shape>
            </w:pict>
          </mc:Fallback>
        </mc:AlternateContent>
      </w:r>
      <w:r w:rsidR="00D50FDF">
        <w:rPr>
          <w:rFonts w:hint="eastAsia"/>
        </w:rPr>
        <w:t xml:space="preserve">　</w:t>
      </w:r>
    </w:p>
    <w:p w14:paraId="5C750AA5" w14:textId="77777777" w:rsidR="00D50FDF" w:rsidRDefault="00D50FDF" w:rsidP="00A8654D">
      <w:pPr>
        <w:jc w:val="left"/>
      </w:pPr>
    </w:p>
    <w:p w14:paraId="5C750AA6" w14:textId="77777777" w:rsidR="003D480D" w:rsidRDefault="003D480D" w:rsidP="00A8654D">
      <w:pPr>
        <w:jc w:val="left"/>
      </w:pPr>
      <w:r>
        <w:rPr>
          <w:rFonts w:hint="eastAsia"/>
        </w:rPr>
        <w:t>近似式は以上で表され、式を計算するために以下の</w:t>
      </w:r>
      <w:r>
        <w:rPr>
          <w:rFonts w:hint="eastAsia"/>
        </w:rPr>
        <w:t>4</w:t>
      </w:r>
      <w:r>
        <w:rPr>
          <w:rFonts w:hint="eastAsia"/>
        </w:rPr>
        <w:t>つのパラメータを設定する。</w:t>
      </w:r>
    </w:p>
    <w:p w14:paraId="5C750AA7" w14:textId="77777777" w:rsidR="00EC77F0" w:rsidRPr="003D480D" w:rsidRDefault="003D480D" w:rsidP="00A8654D">
      <w:pPr>
        <w:jc w:val="left"/>
      </w:pPr>
      <w:r>
        <w:rPr>
          <w:noProof/>
        </w:rPr>
        <w:drawing>
          <wp:anchor distT="0" distB="0" distL="114300" distR="114300" simplePos="0" relativeHeight="251667456" behindDoc="1" locked="0" layoutInCell="1" allowOverlap="1" wp14:anchorId="5C750B2B" wp14:editId="726DE2A3">
            <wp:simplePos x="0" y="0"/>
            <wp:positionH relativeFrom="column">
              <wp:posOffset>2545080</wp:posOffset>
            </wp:positionH>
            <wp:positionV relativeFrom="paragraph">
              <wp:posOffset>13970</wp:posOffset>
            </wp:positionV>
            <wp:extent cx="977900" cy="246380"/>
            <wp:effectExtent l="0" t="0" r="0" b="1270"/>
            <wp:wrapTight wrapText="bothSides">
              <wp:wrapPolygon edited="0">
                <wp:start x="0" y="0"/>
                <wp:lineTo x="0" y="20041"/>
                <wp:lineTo x="21039" y="20041"/>
                <wp:lineTo x="21039" y="0"/>
                <wp:lineTo x="0" y="0"/>
              </wp:wrapPolygon>
            </wp:wrapTight>
            <wp:docPr id="35" name="図 35" descr="C:\Users\hisada\Desktop\中村宮武\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sada\Desktop\中村宮武\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90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・最大すべり速度到達時間</w:t>
      </w:r>
      <w:r>
        <w:rPr>
          <w:rFonts w:hint="eastAsia"/>
        </w:rPr>
        <w:t>t</w:t>
      </w:r>
      <m:oMath>
        <m:r>
          <m:rPr>
            <m:sty m:val="p"/>
          </m:rPr>
          <w:rPr>
            <w:rFonts w:ascii="Cambria Math" w:hAnsi="Cambria Math"/>
          </w:rPr>
          <m:t>d(s)</m:t>
        </m:r>
      </m:oMath>
    </w:p>
    <w:p w14:paraId="5C750AA8" w14:textId="77777777" w:rsidR="00EC77F0" w:rsidRPr="003D480D" w:rsidRDefault="003D480D" w:rsidP="003D480D">
      <w:pPr>
        <w:jc w:val="left"/>
      </w:pPr>
      <w:r>
        <w:rPr>
          <w:rFonts w:hint="eastAsia"/>
          <w:noProof/>
        </w:rPr>
        <w:drawing>
          <wp:anchor distT="0" distB="0" distL="114300" distR="114300" simplePos="0" relativeHeight="251668480" behindDoc="1" locked="0" layoutInCell="1" allowOverlap="1" wp14:anchorId="5C750B2D" wp14:editId="7C9C8384">
            <wp:simplePos x="0" y="0"/>
            <wp:positionH relativeFrom="column">
              <wp:posOffset>2560955</wp:posOffset>
            </wp:positionH>
            <wp:positionV relativeFrom="paragraph">
              <wp:posOffset>33655</wp:posOffset>
            </wp:positionV>
            <wp:extent cx="826770" cy="253365"/>
            <wp:effectExtent l="0" t="0" r="0" b="0"/>
            <wp:wrapTight wrapText="bothSides">
              <wp:wrapPolygon edited="0">
                <wp:start x="0" y="0"/>
                <wp:lineTo x="0" y="19489"/>
                <wp:lineTo x="20903" y="19489"/>
                <wp:lineTo x="20903" y="0"/>
                <wp:lineTo x="0" y="0"/>
              </wp:wrapPolygon>
            </wp:wrapTight>
            <wp:docPr id="37" name="図 37" descr="C:\Users\hisada\Desktop\中村宮武\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sada\Desktop\中村宮武\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677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・ライズタイム</w:t>
      </w:r>
      <w:r>
        <w:rPr>
          <w:rFonts w:hint="eastAsia"/>
        </w:rPr>
        <w:t>tr(s)</w:t>
      </w:r>
    </w:p>
    <w:p w14:paraId="5C750AA9" w14:textId="77777777" w:rsidR="00EC77F0" w:rsidRDefault="003D480D" w:rsidP="00A8654D">
      <w:pPr>
        <w:jc w:val="left"/>
      </w:pPr>
      <w:r>
        <w:rPr>
          <w:rFonts w:hint="eastAsia"/>
          <w:noProof/>
        </w:rPr>
        <w:drawing>
          <wp:anchor distT="0" distB="0" distL="114300" distR="114300" simplePos="0" relativeHeight="251669504" behindDoc="1" locked="0" layoutInCell="1" allowOverlap="1" wp14:anchorId="5C750B2F" wp14:editId="1B6E6C58">
            <wp:simplePos x="0" y="0"/>
            <wp:positionH relativeFrom="column">
              <wp:posOffset>2618519</wp:posOffset>
            </wp:positionH>
            <wp:positionV relativeFrom="paragraph">
              <wp:posOffset>17780</wp:posOffset>
            </wp:positionV>
            <wp:extent cx="1232453" cy="199104"/>
            <wp:effectExtent l="0" t="0" r="6350" b="0"/>
            <wp:wrapNone/>
            <wp:docPr id="38" name="図 38" descr="C:\Users\hisada\Desktop\中村宮武\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sada\Desktop\中村宮武\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2453" cy="1991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・最大すべり速度振幅</w:t>
      </w:r>
      <w:proofErr w:type="spellStart"/>
      <w:r>
        <w:rPr>
          <w:rFonts w:hint="eastAsia"/>
        </w:rPr>
        <w:t>Vm</w:t>
      </w:r>
      <w:proofErr w:type="spellEnd"/>
      <w:r>
        <w:rPr>
          <w:rFonts w:hint="eastAsia"/>
        </w:rPr>
        <w:t xml:space="preserve">   </w:t>
      </w:r>
    </w:p>
    <w:p w14:paraId="5C750AAA" w14:textId="77777777" w:rsidR="00EC77F0" w:rsidRDefault="003D480D" w:rsidP="00A8654D">
      <w:pPr>
        <w:jc w:val="left"/>
      </w:pPr>
      <w:r>
        <w:rPr>
          <w:rFonts w:hint="eastAsia"/>
        </w:rPr>
        <w:t>・滑り速度振幅が</w:t>
      </w:r>
      <w:r>
        <w:rPr>
          <w:rFonts w:hint="eastAsia"/>
        </w:rPr>
        <w:t>1/</w:t>
      </w:r>
      <m:oMath>
        <m:rad>
          <m:radPr>
            <m:degHide m:val="1"/>
            <m:ctrlPr>
              <w:rPr>
                <w:rFonts w:ascii="Cambria Math" w:hAnsi="Cambria Math"/>
              </w:rPr>
            </m:ctrlPr>
          </m:radPr>
          <m:deg/>
          <m:e>
            <m:r>
              <w:rPr>
                <w:rFonts w:ascii="Cambria Math" w:hAnsi="Cambria Math"/>
              </w:rPr>
              <m:t>t</m:t>
            </m:r>
          </m:e>
        </m:rad>
      </m:oMath>
      <w:r>
        <w:rPr>
          <w:rFonts w:hint="eastAsia"/>
        </w:rPr>
        <w:t>に比例する</w:t>
      </w:r>
      <w:proofErr w:type="spellStart"/>
      <w:r>
        <w:rPr>
          <w:rFonts w:hint="eastAsia"/>
        </w:rPr>
        <w:t>Kostrov</w:t>
      </w:r>
      <w:proofErr w:type="spellEnd"/>
      <w:r>
        <w:rPr>
          <w:rFonts w:hint="eastAsia"/>
        </w:rPr>
        <w:t>型関数に移行する時間</w:t>
      </w:r>
      <w:r>
        <w:rPr>
          <w:rFonts w:hint="eastAsia"/>
        </w:rPr>
        <w:t xml:space="preserve">tb(s) </w:t>
      </w:r>
    </w:p>
    <w:p w14:paraId="5C750AAB" w14:textId="77777777" w:rsidR="00300549" w:rsidRPr="00EC77F0" w:rsidRDefault="00300549" w:rsidP="00A8654D">
      <w:pPr>
        <w:jc w:val="left"/>
      </w:pPr>
    </w:p>
    <w:p w14:paraId="5C750AAC" w14:textId="77777777" w:rsidR="00E92A2A" w:rsidRDefault="00300549" w:rsidP="00E92A2A">
      <w:pPr>
        <w:ind w:firstLineChars="100" w:firstLine="210"/>
        <w:jc w:val="left"/>
      </w:pPr>
      <w:r>
        <w:rPr>
          <w:rFonts w:hint="eastAsia"/>
        </w:rPr>
        <w:t>tb</w:t>
      </w:r>
      <w:r>
        <w:rPr>
          <w:rFonts w:hint="eastAsia"/>
        </w:rPr>
        <w:t>は概念図に示すように滑り速度が立ち上がりの</w:t>
      </w:r>
      <w:r>
        <w:rPr>
          <w:rFonts w:hint="eastAsia"/>
        </w:rPr>
        <w:t>2</w:t>
      </w:r>
      <w:r>
        <w:rPr>
          <w:rFonts w:hint="eastAsia"/>
        </w:rPr>
        <w:t>次関数から</w:t>
      </w:r>
      <w:proofErr w:type="spellStart"/>
      <w:r>
        <w:rPr>
          <w:rFonts w:hint="eastAsia"/>
        </w:rPr>
        <w:t>Kostrov</w:t>
      </w:r>
      <w:proofErr w:type="spellEnd"/>
      <w:r>
        <w:rPr>
          <w:rFonts w:hint="eastAsia"/>
        </w:rPr>
        <w:t>型関数に移行する時間であり、</w:t>
      </w:r>
      <m:oMath>
        <m:r>
          <m:rPr>
            <m:sty m:val="p"/>
          </m:rPr>
          <w:rPr>
            <w:rFonts w:ascii="Cambria Math" w:hAnsi="Cambria Math"/>
          </w:rPr>
          <m:t>dD(t)/dt</m:t>
        </m:r>
      </m:oMath>
      <w:r>
        <w:rPr>
          <w:rFonts w:hint="eastAsia"/>
        </w:rPr>
        <w:t>の式にすべり変位を与えることで自動的に決定される。</w:t>
      </w:r>
    </w:p>
    <w:p w14:paraId="5C750AAD" w14:textId="77777777" w:rsidR="00300549" w:rsidRDefault="00E92A2A" w:rsidP="00A8654D">
      <w:pPr>
        <w:jc w:val="left"/>
      </w:pPr>
      <w:r>
        <w:rPr>
          <w:rFonts w:hint="eastAsia"/>
        </w:rPr>
        <w:t xml:space="preserve"> </w:t>
      </w:r>
    </w:p>
    <w:p w14:paraId="5C750AAE" w14:textId="77777777" w:rsidR="00E04728" w:rsidRDefault="00E04728" w:rsidP="00A8654D">
      <w:pPr>
        <w:jc w:val="left"/>
      </w:pPr>
      <w:r>
        <w:rPr>
          <w:rFonts w:hint="eastAsia"/>
        </w:rPr>
        <w:t>具体的なパラメータの値は、対象断層を</w:t>
      </w:r>
      <w:r>
        <w:rPr>
          <w:rFonts w:hint="eastAsia"/>
        </w:rPr>
        <w:t>SMGA(</w:t>
      </w:r>
      <w:r>
        <w:rPr>
          <w:rFonts w:hint="eastAsia"/>
        </w:rPr>
        <w:t>面積</w:t>
      </w:r>
      <w:r>
        <w:rPr>
          <w:rFonts w:hint="eastAsia"/>
        </w:rPr>
        <w:t>S=150.3km</w:t>
      </w:r>
      <w:r w:rsidRPr="00E04728">
        <w:rPr>
          <w:rFonts w:hint="eastAsia"/>
          <w:vertAlign w:val="superscript"/>
        </w:rPr>
        <w:t>2</w:t>
      </w:r>
      <w:r>
        <w:rPr>
          <w:rFonts w:hint="eastAsia"/>
        </w:rPr>
        <w:t>)</w:t>
      </w:r>
      <w:r>
        <w:rPr>
          <w:rFonts w:hint="eastAsia"/>
        </w:rPr>
        <w:t>としてレシピ</w:t>
      </w:r>
      <w:r>
        <w:rPr>
          <w:rFonts w:hint="eastAsia"/>
        </w:rPr>
        <w:t>(2008)</w:t>
      </w:r>
      <w:r>
        <w:rPr>
          <w:rFonts w:hint="eastAsia"/>
        </w:rPr>
        <w:t>に準拠して設定する。</w:t>
      </w:r>
      <w:r>
        <w:rPr>
          <w:rFonts w:hint="eastAsia"/>
        </w:rPr>
        <w:t xml:space="preserve">fc = </w:t>
      </w:r>
      <w:r w:rsidR="003D480D">
        <w:rPr>
          <w:rFonts w:hint="eastAsia"/>
        </w:rPr>
        <w:t>fmax</w:t>
      </w:r>
      <w:r>
        <w:rPr>
          <w:rFonts w:hint="eastAsia"/>
        </w:rPr>
        <w:t xml:space="preserve"> </w:t>
      </w:r>
      <w:r w:rsidR="003D480D">
        <w:rPr>
          <w:rFonts w:hint="eastAsia"/>
        </w:rPr>
        <w:t>=6</w:t>
      </w:r>
      <w:r w:rsidR="00F96E9A">
        <w:t xml:space="preserve"> </w:t>
      </w:r>
      <w:r w:rsidR="003D480D">
        <w:rPr>
          <w:rFonts w:hint="eastAsia"/>
        </w:rPr>
        <w:t xml:space="preserve">Hz , </w:t>
      </w:r>
      <w:r w:rsidR="003D480D">
        <w:rPr>
          <w:rFonts w:hint="eastAsia"/>
        </w:rPr>
        <w:t>α</w:t>
      </w:r>
      <w:r w:rsidR="003D480D">
        <w:rPr>
          <w:rFonts w:hint="eastAsia"/>
        </w:rPr>
        <w:t xml:space="preserve">=1/2 , </w:t>
      </w:r>
      <w:proofErr w:type="spellStart"/>
      <w:r w:rsidR="003D480D">
        <w:rPr>
          <w:rFonts w:hint="eastAsia"/>
        </w:rPr>
        <w:t>Vr</w:t>
      </w:r>
      <w:proofErr w:type="spellEnd"/>
      <w:r w:rsidR="003D480D">
        <w:rPr>
          <w:rFonts w:hint="eastAsia"/>
        </w:rPr>
        <w:t>=2900</w:t>
      </w:r>
      <w:r w:rsidR="00F96E9A">
        <w:t xml:space="preserve"> </w:t>
      </w:r>
      <w:r w:rsidR="003D480D">
        <w:rPr>
          <w:rFonts w:hint="eastAsia"/>
        </w:rPr>
        <w:t xml:space="preserve">m/s </w:t>
      </w:r>
      <w:r w:rsidR="00670DCC" w:rsidRPr="00990F72">
        <w:rPr>
          <w:rFonts w:hint="eastAsia"/>
          <w:color w:val="FF0000"/>
          <w:highlight w:val="yellow"/>
        </w:rPr>
        <w:t>μ</w:t>
      </w:r>
      <w:r w:rsidR="00670DCC" w:rsidRPr="00990F72">
        <w:rPr>
          <w:rFonts w:hint="eastAsia"/>
          <w:color w:val="FF0000"/>
          <w:highlight w:val="yellow"/>
        </w:rPr>
        <w:t>=4.6</w:t>
      </w:r>
      <w:r w:rsidR="00670DCC" w:rsidRPr="00990F72">
        <w:rPr>
          <w:rFonts w:hint="eastAsia"/>
          <w:color w:val="FF0000"/>
          <w:highlight w:val="yellow"/>
        </w:rPr>
        <w:t>×</w:t>
      </w:r>
      <w:r w:rsidR="00670DCC" w:rsidRPr="00990F72">
        <w:rPr>
          <w:rFonts w:hint="eastAsia"/>
          <w:color w:val="FF0000"/>
          <w:highlight w:val="yellow"/>
        </w:rPr>
        <w:t>10</w:t>
      </w:r>
      <w:r w:rsidR="00670DCC" w:rsidRPr="00990F72">
        <w:rPr>
          <w:rFonts w:hint="eastAsia"/>
          <w:color w:val="FF0000"/>
          <w:highlight w:val="yellow"/>
          <w:vertAlign w:val="superscript"/>
        </w:rPr>
        <w:t>10</w:t>
      </w:r>
      <w:r w:rsidR="00F96E9A" w:rsidRPr="00990F72">
        <w:rPr>
          <w:color w:val="FF0000"/>
          <w:highlight w:val="yellow"/>
          <w:vertAlign w:val="superscript"/>
        </w:rPr>
        <w:t xml:space="preserve"> </w:t>
      </w:r>
      <w:r w:rsidR="00DF5FB3" w:rsidRPr="00990F72">
        <w:rPr>
          <w:rFonts w:hint="eastAsia"/>
          <w:color w:val="FF0000"/>
          <w:highlight w:val="yellow"/>
        </w:rPr>
        <w:t>N</w:t>
      </w:r>
      <w:r w:rsidR="00F96E9A" w:rsidRPr="00990F72">
        <w:rPr>
          <w:color w:val="FF0000"/>
          <w:highlight w:val="yellow"/>
        </w:rPr>
        <w:t>/</w:t>
      </w:r>
      <w:r w:rsidR="00DF5FB3" w:rsidRPr="00990F72">
        <w:rPr>
          <w:rFonts w:hint="eastAsia"/>
          <w:color w:val="FF0000"/>
          <w:highlight w:val="yellow"/>
        </w:rPr>
        <w:t>m</w:t>
      </w:r>
      <w:r w:rsidR="00DF5FB3" w:rsidRPr="00990F72">
        <w:rPr>
          <w:rFonts w:hint="eastAsia"/>
          <w:color w:val="FF0000"/>
          <w:highlight w:val="yellow"/>
          <w:vertAlign w:val="superscript"/>
        </w:rPr>
        <w:t>2</w:t>
      </w:r>
      <w:r>
        <w:rPr>
          <w:rFonts w:hint="eastAsia"/>
        </w:rPr>
        <w:t>を用いて</w:t>
      </w:r>
    </w:p>
    <w:p w14:paraId="5C750AAF" w14:textId="77777777" w:rsidR="00E04728" w:rsidRDefault="00E04728" w:rsidP="00A8654D">
      <w:pPr>
        <w:jc w:val="left"/>
      </w:pPr>
      <w:r>
        <w:rPr>
          <w:rFonts w:hint="eastAsia"/>
        </w:rPr>
        <w:t xml:space="preserve">　</w:t>
      </w:r>
      <w:r w:rsidR="00670DCC">
        <w:rPr>
          <w:rFonts w:hint="eastAsia"/>
        </w:rPr>
        <w:t xml:space="preserve">　</w:t>
      </w:r>
      <w:r w:rsidR="00E14D8E">
        <w:rPr>
          <w:rFonts w:hint="eastAsia"/>
        </w:rPr>
        <w:t xml:space="preserve">w = </w:t>
      </w:r>
      <m:oMath>
        <m:rad>
          <m:radPr>
            <m:degHide m:val="1"/>
            <m:ctrlPr>
              <w:rPr>
                <w:rFonts w:ascii="Cambria Math" w:hAnsi="Cambria Math"/>
              </w:rPr>
            </m:ctrlPr>
          </m:radPr>
          <m:deg/>
          <m:e>
            <m:r>
              <w:rPr>
                <w:rFonts w:ascii="Cambria Math" w:hAnsi="Cambria Math"/>
              </w:rPr>
              <m:t>S</m:t>
            </m:r>
          </m:e>
        </m:rad>
      </m:oMath>
      <w:r w:rsidR="00E14D8E">
        <w:rPr>
          <w:rFonts w:hint="eastAsia"/>
        </w:rPr>
        <w:t xml:space="preserve"> = 12.26km  </w:t>
      </w:r>
      <w:r>
        <w:rPr>
          <w:rFonts w:hint="eastAsia"/>
        </w:rPr>
        <w:t xml:space="preserve">td </w:t>
      </w:r>
      <w:r>
        <w:rPr>
          <w:rFonts w:hint="eastAsia"/>
        </w:rPr>
        <w:t>≒</w:t>
      </w:r>
      <w:r>
        <w:rPr>
          <w:rFonts w:hint="eastAsia"/>
        </w:rPr>
        <w:t xml:space="preserve"> 0.053 s   tr </w:t>
      </w:r>
      <w:r>
        <w:rPr>
          <w:rFonts w:hint="eastAsia"/>
        </w:rPr>
        <w:t>≒</w:t>
      </w:r>
      <w:r>
        <w:rPr>
          <w:rFonts w:hint="eastAsia"/>
        </w:rPr>
        <w:t xml:space="preserve"> 2.114 s  </w:t>
      </w:r>
      <w:proofErr w:type="spellStart"/>
      <w:r w:rsidR="00E92A2A">
        <w:rPr>
          <w:rFonts w:hint="eastAsia"/>
        </w:rPr>
        <w:t>ts</w:t>
      </w:r>
      <w:proofErr w:type="spellEnd"/>
      <w:r w:rsidR="00E92A2A">
        <w:rPr>
          <w:rFonts w:hint="eastAsia"/>
        </w:rPr>
        <w:t xml:space="preserve"> = 1.5</w:t>
      </w:r>
      <w:r w:rsidR="00E92A2A">
        <w:rPr>
          <w:rFonts w:hint="eastAsia"/>
        </w:rPr>
        <w:t>×</w:t>
      </w:r>
      <w:r w:rsidR="00E92A2A">
        <w:rPr>
          <w:rFonts w:hint="eastAsia"/>
        </w:rPr>
        <w:t xml:space="preserve">tr = 3.171 s </w:t>
      </w:r>
      <w:r w:rsidR="00E14D8E">
        <w:rPr>
          <w:rFonts w:hint="eastAsia"/>
        </w:rPr>
        <w:t xml:space="preserve">　</w:t>
      </w:r>
    </w:p>
    <w:p w14:paraId="5C750AB0" w14:textId="77777777" w:rsidR="00E04728" w:rsidRPr="00E92A2A" w:rsidRDefault="00E04728" w:rsidP="00A8654D">
      <w:pPr>
        <w:jc w:val="left"/>
      </w:pPr>
    </w:p>
    <w:p w14:paraId="5C750AB1" w14:textId="77777777" w:rsidR="00E04728" w:rsidRDefault="00E04728" w:rsidP="00A8654D">
      <w:pPr>
        <w:jc w:val="left"/>
      </w:pPr>
      <w:r>
        <w:rPr>
          <w:rFonts w:hint="eastAsia"/>
        </w:rPr>
        <w:t>また、</w:t>
      </w:r>
      <w:r w:rsidR="00BA371B">
        <w:rPr>
          <w:rFonts w:hint="eastAsia"/>
        </w:rPr>
        <w:t>SM</w:t>
      </w:r>
      <w:r>
        <w:rPr>
          <w:rFonts w:hint="eastAsia"/>
        </w:rPr>
        <w:t>GA</w:t>
      </w:r>
      <w:r>
        <w:rPr>
          <w:rFonts w:hint="eastAsia"/>
        </w:rPr>
        <w:t>の応力降下量は断層面積</w:t>
      </w:r>
      <w:r>
        <w:rPr>
          <w:rFonts w:hint="eastAsia"/>
        </w:rPr>
        <w:t>(S=150.3km</w:t>
      </w:r>
      <w:r w:rsidRPr="00E04728">
        <w:rPr>
          <w:rFonts w:hint="eastAsia"/>
          <w:vertAlign w:val="superscript"/>
        </w:rPr>
        <w:t>2</w:t>
      </w:r>
      <w:r>
        <w:rPr>
          <w:rFonts w:hint="eastAsia"/>
        </w:rPr>
        <w:t>)</w:t>
      </w:r>
      <w:r>
        <w:rPr>
          <w:rFonts w:hint="eastAsia"/>
        </w:rPr>
        <w:t>から等価半径</w:t>
      </w:r>
      <w:r>
        <w:rPr>
          <w:rFonts w:hint="eastAsia"/>
        </w:rPr>
        <w:t>R</w:t>
      </w:r>
      <w:r>
        <w:rPr>
          <w:rFonts w:hint="eastAsia"/>
        </w:rPr>
        <w:t>を求めて、円形クラックの静的応力降下量</w:t>
      </w:r>
      <w:r>
        <w:rPr>
          <w:rFonts w:hint="eastAsia"/>
        </w:rPr>
        <w:t>(</w:t>
      </w:r>
      <w:proofErr w:type="spellStart"/>
      <w:r>
        <w:rPr>
          <w:rFonts w:hint="eastAsia"/>
        </w:rPr>
        <w:t>Eshelby</w:t>
      </w:r>
      <w:proofErr w:type="spellEnd"/>
      <w:r>
        <w:rPr>
          <w:rFonts w:hint="eastAsia"/>
        </w:rPr>
        <w:t xml:space="preserve"> 1957)</w:t>
      </w:r>
      <w:r>
        <w:rPr>
          <w:rFonts w:hint="eastAsia"/>
        </w:rPr>
        <w:t>より算出する。</w:t>
      </w:r>
    </w:p>
    <w:p w14:paraId="5C750AB2" w14:textId="77777777" w:rsidR="00E04728" w:rsidRPr="00E92A2A" w:rsidRDefault="00E04728" w:rsidP="00A8654D">
      <w:pPr>
        <w:jc w:val="left"/>
      </w:pPr>
      <w:r>
        <w:rPr>
          <w:rFonts w:hint="eastAsia"/>
        </w:rPr>
        <w:t xml:space="preserve">　</w:t>
      </w:r>
      <w:r w:rsidR="00670DCC">
        <w:rPr>
          <w:rFonts w:hint="eastAsia"/>
        </w:rPr>
        <w:t xml:space="preserve">　</w:t>
      </w:r>
      <w:r>
        <w:rPr>
          <w:rFonts w:hint="eastAsia"/>
        </w:rPr>
        <w:t xml:space="preserve">R </w:t>
      </w:r>
      <w:r>
        <w:rPr>
          <w:rFonts w:hint="eastAsia"/>
        </w:rPr>
        <w:t>≒</w:t>
      </w:r>
      <w:r>
        <w:rPr>
          <w:rFonts w:hint="eastAsia"/>
        </w:rPr>
        <w:t xml:space="preserve"> 6.917 </w:t>
      </w:r>
      <w:r w:rsidRPr="00797214">
        <w:rPr>
          <w:rFonts w:hint="eastAsia"/>
        </w:rPr>
        <w:t>km</w:t>
      </w:r>
      <w:r>
        <w:rPr>
          <w:rFonts w:hint="eastAsia"/>
        </w:rPr>
        <w:t xml:space="preserve">    </w:t>
      </w:r>
      <w:r w:rsidR="00E92A2A">
        <w:rPr>
          <w:rFonts w:hint="eastAsia"/>
        </w:rPr>
        <w:t>⊿σ</w:t>
      </w:r>
      <w:r w:rsidR="00E92A2A">
        <w:rPr>
          <w:rFonts w:hint="eastAsia"/>
        </w:rPr>
        <w:t xml:space="preserve"> = 4.641</w:t>
      </w:r>
      <w:r w:rsidR="00E92A2A">
        <w:rPr>
          <w:rFonts w:hint="eastAsia"/>
        </w:rPr>
        <w:t>×</w:t>
      </w:r>
      <w:r w:rsidR="00E92A2A">
        <w:rPr>
          <w:rFonts w:hint="eastAsia"/>
        </w:rPr>
        <w:t>10</w:t>
      </w:r>
      <w:r w:rsidR="00E92A2A" w:rsidRPr="00E92A2A">
        <w:rPr>
          <w:rFonts w:hint="eastAsia"/>
          <w:vertAlign w:val="superscript"/>
        </w:rPr>
        <w:t>7</w:t>
      </w:r>
      <w:r w:rsidR="00E92A2A">
        <w:rPr>
          <w:rFonts w:hint="eastAsia"/>
        </w:rPr>
        <w:t>（</w:t>
      </w:r>
      <w:r w:rsidR="00E92A2A">
        <w:rPr>
          <w:rFonts w:hint="eastAsia"/>
        </w:rPr>
        <w:t>Pa</w:t>
      </w:r>
      <w:r w:rsidR="00E92A2A">
        <w:rPr>
          <w:rFonts w:hint="eastAsia"/>
        </w:rPr>
        <w:t>）</w:t>
      </w:r>
      <w:r w:rsidR="00E92A2A">
        <w:rPr>
          <w:rFonts w:hint="eastAsia"/>
        </w:rPr>
        <w:t xml:space="preserve"> </w:t>
      </w:r>
      <w:r w:rsidR="00E92A2A">
        <w:rPr>
          <w:rFonts w:hint="eastAsia"/>
        </w:rPr>
        <w:t>＝</w:t>
      </w:r>
      <w:r w:rsidR="00E92A2A">
        <w:rPr>
          <w:rFonts w:hint="eastAsia"/>
        </w:rPr>
        <w:t xml:space="preserve"> 46.406</w:t>
      </w:r>
      <w:r w:rsidR="00E92A2A">
        <w:rPr>
          <w:rFonts w:hint="eastAsia"/>
        </w:rPr>
        <w:t>（</w:t>
      </w:r>
      <w:r w:rsidR="00E92A2A">
        <w:rPr>
          <w:rFonts w:hint="eastAsia"/>
        </w:rPr>
        <w:t>MPa</w:t>
      </w:r>
      <w:r w:rsidR="00E92A2A">
        <w:rPr>
          <w:rFonts w:hint="eastAsia"/>
        </w:rPr>
        <w:t>）</w:t>
      </w:r>
    </w:p>
    <w:p w14:paraId="5C750AB3" w14:textId="77777777" w:rsidR="00E04728" w:rsidRDefault="00DF5FB3" w:rsidP="00A8654D">
      <w:pPr>
        <w:jc w:val="left"/>
      </w:pPr>
      <w:r>
        <w:rPr>
          <w:rFonts w:hint="eastAsia"/>
        </w:rPr>
        <w:t>※内閣府</w:t>
      </w:r>
      <w:r>
        <w:rPr>
          <w:rFonts w:hint="eastAsia"/>
        </w:rPr>
        <w:t>(2013)</w:t>
      </w:r>
      <w:r>
        <w:rPr>
          <w:rFonts w:hint="eastAsia"/>
        </w:rPr>
        <w:t>では初期モデルを⊿σ＝</w:t>
      </w:r>
      <w:r>
        <w:rPr>
          <w:rFonts w:hint="eastAsia"/>
        </w:rPr>
        <w:t>30MPa</w:t>
      </w:r>
      <w:r w:rsidR="007906C4">
        <w:rPr>
          <w:rFonts w:hint="eastAsia"/>
        </w:rPr>
        <w:t>モデル</w:t>
      </w:r>
      <w:r>
        <w:rPr>
          <w:rFonts w:hint="eastAsia"/>
        </w:rPr>
        <w:t>とし、安政江戸地震の震度分布を再現するため⊿σ</w:t>
      </w:r>
      <w:r>
        <w:rPr>
          <w:rFonts w:hint="eastAsia"/>
        </w:rPr>
        <w:t>=52MPa</w:t>
      </w:r>
      <w:r>
        <w:rPr>
          <w:rFonts w:hint="eastAsia"/>
        </w:rPr>
        <w:t>に設定している。また今回の被害想定ではバラツキや安全側を考慮し</w:t>
      </w:r>
      <w:r w:rsidR="007906C4">
        <w:rPr>
          <w:rFonts w:hint="eastAsia"/>
        </w:rPr>
        <w:t>て</w:t>
      </w:r>
      <w:r>
        <w:rPr>
          <w:rFonts w:hint="eastAsia"/>
        </w:rPr>
        <w:t>⊿σ</w:t>
      </w:r>
      <w:r>
        <w:rPr>
          <w:rFonts w:hint="eastAsia"/>
        </w:rPr>
        <w:t>=62MPa</w:t>
      </w:r>
      <w:r w:rsidR="007906C4">
        <w:rPr>
          <w:rFonts w:hint="eastAsia"/>
        </w:rPr>
        <w:t>で計算をしている。計算にはレシピに従って求めた⊿σ</w:t>
      </w:r>
      <w:r w:rsidR="007906C4">
        <w:rPr>
          <w:rFonts w:hint="eastAsia"/>
        </w:rPr>
        <w:t>=46.406(MPa)</w:t>
      </w:r>
      <w:r w:rsidR="007906C4">
        <w:rPr>
          <w:rFonts w:hint="eastAsia"/>
        </w:rPr>
        <w:t>を用いることとする。</w:t>
      </w:r>
    </w:p>
    <w:p w14:paraId="5C750AB4" w14:textId="77777777" w:rsidR="007906C4" w:rsidRDefault="007906C4" w:rsidP="00A8654D">
      <w:pPr>
        <w:jc w:val="left"/>
      </w:pPr>
    </w:p>
    <w:p w14:paraId="5C750AB5" w14:textId="77777777" w:rsidR="00E92A2A" w:rsidRDefault="00E92A2A" w:rsidP="00A8654D">
      <w:pPr>
        <w:jc w:val="left"/>
      </w:pPr>
      <w:r>
        <w:rPr>
          <w:rFonts w:hint="eastAsia"/>
        </w:rPr>
        <w:t>以上のパラメータを用いて、その他のパラメータを得る。</w:t>
      </w:r>
    </w:p>
    <w:p w14:paraId="5C750AB6" w14:textId="77777777" w:rsidR="00E92A2A" w:rsidRDefault="00E92A2A" w:rsidP="00670DCC">
      <w:pPr>
        <w:ind w:firstLineChars="200" w:firstLine="420"/>
        <w:jc w:val="left"/>
      </w:pPr>
      <w:proofErr w:type="spellStart"/>
      <w:r>
        <w:rPr>
          <w:rFonts w:hint="eastAsia"/>
        </w:rPr>
        <w:t>Vm</w:t>
      </w:r>
      <w:proofErr w:type="spellEnd"/>
      <w:r>
        <w:rPr>
          <w:rFonts w:hint="eastAsia"/>
        </w:rPr>
        <w:t xml:space="preserve"> </w:t>
      </w:r>
      <w:r>
        <w:rPr>
          <w:rFonts w:hint="eastAsia"/>
        </w:rPr>
        <w:t>≒</w:t>
      </w:r>
      <w:r>
        <w:rPr>
          <w:rFonts w:hint="eastAsia"/>
        </w:rPr>
        <w:t xml:space="preserve"> 20.837 m/s  tb </w:t>
      </w:r>
      <w:r>
        <w:rPr>
          <w:rFonts w:hint="eastAsia"/>
        </w:rPr>
        <w:t>≒</w:t>
      </w:r>
      <w:r>
        <w:rPr>
          <w:rFonts w:hint="eastAsia"/>
        </w:rPr>
        <w:t xml:space="preserve"> 0.0828 s   c </w:t>
      </w:r>
      <w:r>
        <w:rPr>
          <w:rFonts w:hint="eastAsia"/>
        </w:rPr>
        <w:t>≒</w:t>
      </w:r>
      <w:r>
        <w:rPr>
          <w:rFonts w:hint="eastAsia"/>
        </w:rPr>
        <w:t xml:space="preserve"> 1.271 m/s  </w:t>
      </w:r>
    </w:p>
    <w:p w14:paraId="5C750AB7" w14:textId="613AA170" w:rsidR="00FB26CD" w:rsidRDefault="00E92A2A" w:rsidP="00670DCC">
      <w:pPr>
        <w:ind w:firstLineChars="200" w:firstLine="420"/>
        <w:jc w:val="left"/>
      </w:pPr>
      <w:proofErr w:type="spellStart"/>
      <w:r>
        <w:rPr>
          <w:rFonts w:hint="eastAsia"/>
        </w:rPr>
        <w:t>a</w:t>
      </w:r>
      <w:r w:rsidRPr="00E92A2A">
        <w:rPr>
          <w:rFonts w:hint="eastAsia"/>
          <w:vertAlign w:val="subscript"/>
        </w:rPr>
        <w:t>r</w:t>
      </w:r>
      <w:proofErr w:type="spellEnd"/>
      <w:r>
        <w:rPr>
          <w:rFonts w:hint="eastAsia"/>
        </w:rPr>
        <w:t xml:space="preserve"> </w:t>
      </w:r>
      <w:r>
        <w:rPr>
          <w:rFonts w:hint="eastAsia"/>
        </w:rPr>
        <w:t>≒</w:t>
      </w:r>
      <w:r>
        <w:rPr>
          <w:rFonts w:hint="eastAsia"/>
        </w:rPr>
        <w:t xml:space="preserve"> 1.203 m/s</w:t>
      </w:r>
      <w:r w:rsidRPr="00E92A2A">
        <w:rPr>
          <w:rFonts w:hint="eastAsia"/>
          <w:vertAlign w:val="superscript"/>
        </w:rPr>
        <w:t>2</w:t>
      </w:r>
      <w:r>
        <w:rPr>
          <w:rFonts w:hint="eastAsia"/>
          <w:vertAlign w:val="superscript"/>
        </w:rPr>
        <w:t xml:space="preserve">   </w:t>
      </w:r>
      <w:r>
        <w:rPr>
          <w:rFonts w:hint="eastAsia"/>
        </w:rPr>
        <w:t xml:space="preserve">b </w:t>
      </w:r>
      <w:r>
        <w:rPr>
          <w:rFonts w:hint="eastAsia"/>
        </w:rPr>
        <w:t>≒</w:t>
      </w:r>
      <w:r>
        <w:rPr>
          <w:rFonts w:hint="eastAsia"/>
        </w:rPr>
        <w:t xml:space="preserve"> 1.819  </w:t>
      </w:r>
      <w:r>
        <w:rPr>
          <w:rFonts w:hint="eastAsia"/>
        </w:rPr>
        <w:t>ε</w:t>
      </w:r>
      <w:r>
        <w:rPr>
          <w:rFonts w:hint="eastAsia"/>
        </w:rPr>
        <w:t xml:space="preserve"> </w:t>
      </w:r>
      <w:r>
        <w:rPr>
          <w:rFonts w:hint="eastAsia"/>
        </w:rPr>
        <w:t>≒</w:t>
      </w:r>
      <w:r>
        <w:rPr>
          <w:rFonts w:hint="eastAsia"/>
        </w:rPr>
        <w:t xml:space="preserve"> 0.067</w:t>
      </w:r>
    </w:p>
    <w:p w14:paraId="21503F86" w14:textId="77777777" w:rsidR="00FB26CD" w:rsidRDefault="00FB26CD">
      <w:pPr>
        <w:widowControl/>
        <w:jc w:val="left"/>
      </w:pPr>
      <w:r>
        <w:br w:type="page"/>
      </w:r>
    </w:p>
    <w:p w14:paraId="5C750ABA" w14:textId="64E5BA84" w:rsidR="00187310" w:rsidRPr="00D50FDF" w:rsidRDefault="00187310" w:rsidP="00187310">
      <w:pPr>
        <w:jc w:val="left"/>
        <w:rPr>
          <w:rFonts w:ascii="HGPｺﾞｼｯｸE" w:eastAsia="HGPｺﾞｼｯｸE" w:hAnsi="HGPｺﾞｼｯｸE"/>
          <w:b/>
        </w:rPr>
      </w:pPr>
      <w:r w:rsidRPr="00D50FDF">
        <w:rPr>
          <w:rFonts w:ascii="HGPｺﾞｼｯｸE" w:eastAsia="HGPｺﾞｼｯｸE" w:hAnsi="HGPｺﾞｼｯｸE" w:hint="eastAsia"/>
          <w:b/>
        </w:rPr>
        <w:lastRenderedPageBreak/>
        <w:t>(3)深部地盤モデル</w:t>
      </w:r>
    </w:p>
    <w:p w14:paraId="5C750ABB" w14:textId="77777777" w:rsidR="00EC0BB8" w:rsidRDefault="00187310" w:rsidP="00187310">
      <w:pPr>
        <w:jc w:val="left"/>
      </w:pPr>
      <w:r>
        <w:rPr>
          <w:rFonts w:hint="eastAsia"/>
        </w:rPr>
        <w:t xml:space="preserve">　</w:t>
      </w:r>
      <w:r>
        <w:rPr>
          <w:rFonts w:hint="eastAsia"/>
        </w:rPr>
        <w:t>STEP8</w:t>
      </w:r>
      <w:r>
        <w:rPr>
          <w:rFonts w:hint="eastAsia"/>
        </w:rPr>
        <w:t>で用いる深部地盤モデルは内閣府より公開されている深い地盤モデル</w:t>
      </w:r>
      <w:r w:rsidR="00EC0BB8">
        <w:rPr>
          <w:rFonts w:hint="eastAsia"/>
        </w:rPr>
        <w:t>とし、公開されている地下構造から平行成層地盤を仮定する</w:t>
      </w:r>
      <w:r>
        <w:rPr>
          <w:rFonts w:hint="eastAsia"/>
        </w:rPr>
        <w:t>。</w:t>
      </w:r>
      <w:r w:rsidR="002328D0" w:rsidRPr="00C74336">
        <w:rPr>
          <w:rFonts w:hint="eastAsia"/>
          <w:dstrike/>
          <w:color w:val="FF0000"/>
        </w:rPr>
        <w:t>T81,82</w:t>
      </w:r>
      <w:r w:rsidR="002328D0" w:rsidRPr="00C74336">
        <w:rPr>
          <w:rFonts w:hint="eastAsia"/>
          <w:dstrike/>
          <w:color w:val="FF0000"/>
        </w:rPr>
        <w:t>で数値解析手法を用いて計算を行う場合は、地盤モデルは内閣府</w:t>
      </w:r>
      <w:r w:rsidR="002328D0" w:rsidRPr="00C74336">
        <w:rPr>
          <w:rFonts w:hint="eastAsia"/>
          <w:dstrike/>
          <w:color w:val="FF0000"/>
        </w:rPr>
        <w:t>(2013)</w:t>
      </w:r>
      <w:r w:rsidR="002328D0" w:rsidRPr="00C74336">
        <w:rPr>
          <w:rFonts w:hint="eastAsia"/>
          <w:dstrike/>
          <w:color w:val="FF0000"/>
        </w:rPr>
        <w:t>以外のモデル</w:t>
      </w:r>
      <w:r w:rsidR="002328D0" w:rsidRPr="00C74336">
        <w:rPr>
          <w:rFonts w:hint="eastAsia"/>
          <w:dstrike/>
          <w:color w:val="FF0000"/>
        </w:rPr>
        <w:t>(</w:t>
      </w:r>
      <w:r w:rsidR="002328D0" w:rsidRPr="00C74336">
        <w:rPr>
          <w:rFonts w:hint="eastAsia"/>
          <w:dstrike/>
          <w:color w:val="FF0000"/>
        </w:rPr>
        <w:t>推本など</w:t>
      </w:r>
      <w:r w:rsidR="002328D0" w:rsidRPr="00C74336">
        <w:rPr>
          <w:rFonts w:hint="eastAsia"/>
          <w:dstrike/>
          <w:color w:val="FF0000"/>
        </w:rPr>
        <w:t>)</w:t>
      </w:r>
      <w:r w:rsidR="002328D0" w:rsidRPr="00C74336">
        <w:rPr>
          <w:rFonts w:hint="eastAsia"/>
          <w:dstrike/>
          <w:color w:val="FF0000"/>
        </w:rPr>
        <w:t>の使用は可能であるが、その詳細を補足説明資料に記載する。</w:t>
      </w:r>
      <w:r w:rsidR="00EC0BB8">
        <w:rPr>
          <w:rFonts w:hint="eastAsia"/>
        </w:rPr>
        <w:t>計算は平行成層地盤の</w:t>
      </w:r>
      <w:r w:rsidR="00EC0BB8">
        <w:rPr>
          <w:rFonts w:hint="eastAsia"/>
        </w:rPr>
        <w:t>3</w:t>
      </w:r>
      <w:r w:rsidR="00EC0BB8">
        <w:rPr>
          <w:rFonts w:hint="eastAsia"/>
        </w:rPr>
        <w:t>次元波動場とし、</w:t>
      </w:r>
      <w:r w:rsidR="00EC0BB8">
        <w:rPr>
          <w:rFonts w:hint="eastAsia"/>
        </w:rPr>
        <w:t>T81,82</w:t>
      </w:r>
      <w:r w:rsidR="00EC0BB8">
        <w:rPr>
          <w:rFonts w:hint="eastAsia"/>
        </w:rPr>
        <w:t>で使用する地盤モデルは</w:t>
      </w:r>
      <w:r w:rsidR="00EC0BB8" w:rsidRPr="00D50FDF">
        <w:rPr>
          <w:rFonts w:hint="eastAsia"/>
        </w:rPr>
        <w:t>表</w:t>
      </w:r>
      <w:r w:rsidR="00D50FDF" w:rsidRPr="00D50FDF">
        <w:rPr>
          <w:rFonts w:hint="eastAsia"/>
        </w:rPr>
        <w:t>6</w:t>
      </w:r>
      <w:r w:rsidR="00EC0BB8">
        <w:rPr>
          <w:rFonts w:hint="eastAsia"/>
        </w:rPr>
        <w:t>とする。</w:t>
      </w:r>
      <w:r w:rsidR="00EC0BB8">
        <w:rPr>
          <w:rFonts w:hint="eastAsia"/>
        </w:rPr>
        <w:t>(</w:t>
      </w:r>
      <w:r w:rsidR="00EC0BB8">
        <w:rPr>
          <w:rFonts w:hint="eastAsia"/>
        </w:rPr>
        <w:t>地盤モデルは</w:t>
      </w:r>
      <w:r>
        <w:rPr>
          <w:rFonts w:hint="eastAsia"/>
        </w:rPr>
        <w:t>公開されているデータより観測点位置のメッシュコードの</w:t>
      </w:r>
      <w:r w:rsidR="00EC0BB8">
        <w:rPr>
          <w:rFonts w:hint="eastAsia"/>
        </w:rPr>
        <w:t>地下構造を使用する。</w:t>
      </w:r>
      <w:r w:rsidR="00EC0BB8">
        <w:rPr>
          <w:rFonts w:hint="eastAsia"/>
        </w:rPr>
        <w:t>)</w:t>
      </w:r>
      <w:r w:rsidR="00B32540">
        <w:rPr>
          <w:rFonts w:hint="eastAsia"/>
        </w:rPr>
        <w:t>Q</w:t>
      </w:r>
      <w:r w:rsidR="00B32540">
        <w:rPr>
          <w:rFonts w:hint="eastAsia"/>
        </w:rPr>
        <w:t>値は深部地盤では佐藤</w:t>
      </w:r>
      <w:r w:rsidR="00B32540">
        <w:rPr>
          <w:rFonts w:hint="eastAsia"/>
        </w:rPr>
        <w:t>(1994)</w:t>
      </w:r>
      <w:r w:rsidR="00B32540">
        <w:rPr>
          <w:rFonts w:hint="eastAsia"/>
        </w:rPr>
        <w:t>により</w:t>
      </w:r>
      <w:r w:rsidR="00B32540">
        <w:rPr>
          <w:rFonts w:hint="eastAsia"/>
        </w:rPr>
        <w:t>1Hz</w:t>
      </w:r>
      <w:r w:rsidR="00B32540">
        <w:rPr>
          <w:rFonts w:hint="eastAsia"/>
        </w:rPr>
        <w:t>以上で</w:t>
      </w:r>
      <w:r w:rsidR="00B32540">
        <w:rPr>
          <w:rFonts w:hint="eastAsia"/>
        </w:rPr>
        <w:t>Q=Qs*f0.69</w:t>
      </w:r>
      <w:r w:rsidR="00B32540">
        <w:rPr>
          <w:rFonts w:hint="eastAsia"/>
        </w:rPr>
        <w:t>、</w:t>
      </w:r>
      <w:r w:rsidR="00B32540">
        <w:rPr>
          <w:rFonts w:hint="eastAsia"/>
        </w:rPr>
        <w:t>1Hz</w:t>
      </w:r>
      <w:r w:rsidR="00B32540">
        <w:rPr>
          <w:rFonts w:hint="eastAsia"/>
        </w:rPr>
        <w:t>以</w:t>
      </w:r>
      <w:r w:rsidR="005D6B34">
        <w:rPr>
          <w:rFonts w:hint="eastAsia"/>
        </w:rPr>
        <w:t>下で</w:t>
      </w:r>
      <w:r w:rsidR="00B32540">
        <w:rPr>
          <w:rFonts w:hint="eastAsia"/>
        </w:rPr>
        <w:t>Q=Qs</w:t>
      </w:r>
      <w:r w:rsidR="00B32540">
        <w:rPr>
          <w:rFonts w:hint="eastAsia"/>
        </w:rPr>
        <w:t>とする。</w:t>
      </w:r>
    </w:p>
    <w:p w14:paraId="5C750ABC" w14:textId="77777777" w:rsidR="00F96E9A" w:rsidRDefault="00F96E9A" w:rsidP="00187310">
      <w:pPr>
        <w:jc w:val="left"/>
      </w:pPr>
    </w:p>
    <w:p w14:paraId="5C750ABD" w14:textId="77777777" w:rsidR="00F96E9A" w:rsidRDefault="00F96E9A" w:rsidP="00187310">
      <w:pPr>
        <w:jc w:val="left"/>
      </w:pPr>
    </w:p>
    <w:p w14:paraId="5C750ABE" w14:textId="77777777" w:rsidR="00EC0BB8" w:rsidRDefault="00EC0BB8" w:rsidP="00EC0BB8">
      <w:pPr>
        <w:jc w:val="center"/>
        <w:rPr>
          <w:noProof/>
        </w:rPr>
      </w:pPr>
      <w:r>
        <w:rPr>
          <w:rFonts w:hint="eastAsia"/>
        </w:rPr>
        <w:t>表</w:t>
      </w:r>
      <w:r w:rsidR="00E701C8">
        <w:rPr>
          <w:rFonts w:hint="eastAsia"/>
        </w:rPr>
        <w:t>7</w:t>
      </w:r>
      <w:r>
        <w:rPr>
          <w:rFonts w:hint="eastAsia"/>
        </w:rPr>
        <w:t>：深部地盤モデルの物性値</w:t>
      </w:r>
    </w:p>
    <w:p w14:paraId="5C750ABF" w14:textId="77777777" w:rsidR="00187310" w:rsidRDefault="00795AFB" w:rsidP="00EC0BB8">
      <w:pPr>
        <w:jc w:val="center"/>
      </w:pPr>
      <w:r w:rsidRPr="00795AFB">
        <w:rPr>
          <w:noProof/>
        </w:rPr>
        <w:drawing>
          <wp:inline distT="0" distB="0" distL="0" distR="0" wp14:anchorId="5C750B31" wp14:editId="763F3C84">
            <wp:extent cx="3509070" cy="925997"/>
            <wp:effectExtent l="0" t="0" r="0" b="76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348" cy="927390"/>
                    </a:xfrm>
                    <a:prstGeom prst="rect">
                      <a:avLst/>
                    </a:prstGeom>
                    <a:noFill/>
                    <a:ln>
                      <a:noFill/>
                    </a:ln>
                  </pic:spPr>
                </pic:pic>
              </a:graphicData>
            </a:graphic>
          </wp:inline>
        </w:drawing>
      </w:r>
    </w:p>
    <w:p w14:paraId="5C750AC0" w14:textId="77777777" w:rsidR="00EC0BB8" w:rsidRDefault="00EC0BB8" w:rsidP="00EC0BB8">
      <w:pPr>
        <w:jc w:val="center"/>
      </w:pPr>
    </w:p>
    <w:p w14:paraId="5C750AC1" w14:textId="67D98B55" w:rsidR="00EC0BB8" w:rsidRDefault="00ED3FAC" w:rsidP="00EC0BB8">
      <w:pPr>
        <w:jc w:val="center"/>
      </w:pPr>
      <w:r>
        <w:rPr>
          <w:noProof/>
        </w:rPr>
        <mc:AlternateContent>
          <mc:Choice Requires="wps">
            <w:drawing>
              <wp:anchor distT="0" distB="0" distL="114300" distR="114300" simplePos="0" relativeHeight="251674624" behindDoc="0" locked="0" layoutInCell="1" allowOverlap="1" wp14:anchorId="1FC32C46" wp14:editId="0E34D123">
                <wp:simplePos x="0" y="0"/>
                <wp:positionH relativeFrom="column">
                  <wp:posOffset>3117396</wp:posOffset>
                </wp:positionH>
                <wp:positionV relativeFrom="paragraph">
                  <wp:posOffset>2386239</wp:posOffset>
                </wp:positionV>
                <wp:extent cx="770740" cy="679269"/>
                <wp:effectExtent l="0" t="0" r="10795" b="26035"/>
                <wp:wrapNone/>
                <wp:docPr id="83" name="正方形/長方形 83"/>
                <wp:cNvGraphicFramePr/>
                <a:graphic xmlns:a="http://schemas.openxmlformats.org/drawingml/2006/main">
                  <a:graphicData uri="http://schemas.microsoft.com/office/word/2010/wordprocessingShape">
                    <wps:wsp>
                      <wps:cNvSpPr/>
                      <wps:spPr>
                        <a:xfrm>
                          <a:off x="0" y="0"/>
                          <a:ext cx="770740" cy="6792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2776C" id="正方形/長方形 83" o:spid="_x0000_s1026" style="position:absolute;left:0;text-align:left;margin-left:245.45pt;margin-top:187.9pt;width:60.7pt;height: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" filled="f" strokecolor="red" strokeweight="2pt"/>
            </w:pict>
          </mc:Fallback>
        </mc:AlternateContent>
      </w:r>
      <w:r w:rsidR="00FB26CD">
        <w:rPr>
          <w:noProof/>
        </w:rPr>
        <mc:AlternateContent>
          <mc:Choice Requires="wps">
            <w:drawing>
              <wp:anchor distT="0" distB="0" distL="114300" distR="114300" simplePos="0" relativeHeight="251651072" behindDoc="0" locked="0" layoutInCell="1" allowOverlap="1" wp14:anchorId="754CA7A1" wp14:editId="1A61E51D">
                <wp:simplePos x="0" y="0"/>
                <wp:positionH relativeFrom="column">
                  <wp:posOffset>3868383</wp:posOffset>
                </wp:positionH>
                <wp:positionV relativeFrom="paragraph">
                  <wp:posOffset>3154643</wp:posOffset>
                </wp:positionV>
                <wp:extent cx="770740" cy="709779"/>
                <wp:effectExtent l="0" t="0" r="10795" b="14605"/>
                <wp:wrapNone/>
                <wp:docPr id="80" name="正方形/長方形 80"/>
                <wp:cNvGraphicFramePr/>
                <a:graphic xmlns:a="http://schemas.openxmlformats.org/drawingml/2006/main">
                  <a:graphicData uri="http://schemas.microsoft.com/office/word/2010/wordprocessingShape">
                    <wps:wsp>
                      <wps:cNvSpPr/>
                      <wps:spPr>
                        <a:xfrm>
                          <a:off x="0" y="0"/>
                          <a:ext cx="770740" cy="7097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AC2DC" id="正方形/長方形 80" o:spid="_x0000_s1026" style="position:absolute;left:0;text-align:left;margin-left:304.6pt;margin-top:248.4pt;width:60.7pt;height:55.9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" filled="f" strokecolor="red" strokeweight="2pt"/>
            </w:pict>
          </mc:Fallback>
        </mc:AlternateContent>
      </w:r>
      <w:r w:rsidR="00552EF5" w:rsidRPr="00552EF5">
        <w:rPr>
          <w:noProof/>
        </w:rPr>
        <w:drawing>
          <wp:inline distT="0" distB="0" distL="0" distR="0" wp14:anchorId="5C750B33" wp14:editId="389F3751">
            <wp:extent cx="5400040" cy="3830311"/>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830311"/>
                    </a:xfrm>
                    <a:prstGeom prst="rect">
                      <a:avLst/>
                    </a:prstGeom>
                    <a:noFill/>
                    <a:ln>
                      <a:noFill/>
                    </a:ln>
                  </pic:spPr>
                </pic:pic>
              </a:graphicData>
            </a:graphic>
          </wp:inline>
        </w:drawing>
      </w:r>
    </w:p>
    <w:p w14:paraId="5C750AC2" w14:textId="77777777" w:rsidR="00D50FDF" w:rsidRDefault="00D50FDF" w:rsidP="00085350"/>
    <w:p w14:paraId="5C750AC3" w14:textId="77777777" w:rsidR="00D50FDF" w:rsidRDefault="00D50FDF" w:rsidP="00EC0BB8">
      <w:pPr>
        <w:jc w:val="center"/>
      </w:pPr>
    </w:p>
    <w:p w14:paraId="5C750ADB" w14:textId="0365A13C" w:rsidR="00466793" w:rsidRPr="00D01D26" w:rsidRDefault="000C12C4" w:rsidP="00466793">
      <w:pPr>
        <w:rPr>
          <w:rFonts w:ascii="HGP創英角ｺﾞｼｯｸUB" w:eastAsia="HGP創英角ｺﾞｼｯｸUB"/>
        </w:rPr>
      </w:pPr>
      <w:r>
        <w:rPr>
          <w:rFonts w:ascii="HGP創英角ｺﾞｼｯｸUB" w:eastAsia="HGP創英角ｺﾞｼｯｸUB" w:hint="eastAsia"/>
        </w:rPr>
        <w:lastRenderedPageBreak/>
        <w:t>(</w:t>
      </w:r>
      <w:r w:rsidR="00ED3FAC">
        <w:rPr>
          <w:rFonts w:ascii="HGP創英角ｺﾞｼｯｸUB" w:eastAsia="HGP創英角ｺﾞｼｯｸUB" w:hint="eastAsia"/>
        </w:rPr>
        <w:t>4</w:t>
      </w:r>
      <w:r w:rsidR="00466793">
        <w:rPr>
          <w:rFonts w:ascii="HGP創英角ｺﾞｼｯｸUB" w:eastAsia="HGP創英角ｺﾞｼｯｸUB" w:hint="eastAsia"/>
        </w:rPr>
        <w:t>)</w:t>
      </w:r>
      <w:r w:rsidR="00466793" w:rsidRPr="00D01D26">
        <w:rPr>
          <w:rFonts w:ascii="HGP創英角ｺﾞｼｯｸUB" w:eastAsia="HGP創英角ｺﾞｼｯｸUB" w:hint="eastAsia"/>
        </w:rPr>
        <w:t>提出データ</w:t>
      </w:r>
    </w:p>
    <w:p w14:paraId="5C750ADC" w14:textId="77777777" w:rsidR="00466793" w:rsidRDefault="00466793" w:rsidP="00466793">
      <w:pPr>
        <w:jc w:val="left"/>
      </w:pPr>
      <w:r w:rsidRPr="00884F99">
        <w:rPr>
          <w:rFonts w:hint="eastAsia"/>
        </w:rPr>
        <w:t>・</w:t>
      </w:r>
      <w:r>
        <w:rPr>
          <w:rFonts w:hint="eastAsia"/>
        </w:rPr>
        <w:t>波形データとして、各計算地点における開放工学的基盤（</w:t>
      </w:r>
      <w:r>
        <w:rPr>
          <w:rFonts w:hint="eastAsia"/>
        </w:rPr>
        <w:t>Bedrock</w:t>
      </w:r>
      <w:r>
        <w:rPr>
          <w:rFonts w:hint="eastAsia"/>
        </w:rPr>
        <w:t>）</w:t>
      </w:r>
      <w:r w:rsidRPr="00ED3FAC">
        <w:rPr>
          <w:rFonts w:hint="eastAsia"/>
          <w:dstrike/>
        </w:rPr>
        <w:t>と地表面（</w:t>
      </w:r>
      <w:r w:rsidRPr="00ED3FAC">
        <w:rPr>
          <w:rFonts w:hint="eastAsia"/>
          <w:dstrike/>
        </w:rPr>
        <w:t>Surface</w:t>
      </w:r>
      <w:r w:rsidRPr="00ED3FAC">
        <w:rPr>
          <w:rFonts w:hint="eastAsia"/>
          <w:dstrike/>
        </w:rPr>
        <w:t>）</w:t>
      </w:r>
      <w:r>
        <w:rPr>
          <w:rFonts w:hint="eastAsia"/>
        </w:rPr>
        <w:t>の速度波形を、</w:t>
      </w:r>
      <w:r w:rsidRPr="00884F99">
        <w:rPr>
          <w:rFonts w:hint="eastAsia"/>
        </w:rPr>
        <w:t>csv</w:t>
      </w:r>
      <w:r>
        <w:rPr>
          <w:rFonts w:hint="eastAsia"/>
        </w:rPr>
        <w:t>形式で提出する。各データセットは、</w:t>
      </w:r>
      <w:r w:rsidR="000C12C4">
        <w:rPr>
          <w:rFonts w:hint="eastAsia"/>
        </w:rPr>
        <w:t>1</w:t>
      </w:r>
      <w:r w:rsidRPr="00884F99">
        <w:rPr>
          <w:rFonts w:hint="eastAsia"/>
        </w:rPr>
        <w:t>行目は</w:t>
      </w:r>
      <w:r w:rsidRPr="00884F99">
        <w:rPr>
          <w:rFonts w:hint="eastAsia"/>
        </w:rPr>
        <w:t xml:space="preserve">time(s), </w:t>
      </w:r>
      <w:r>
        <w:rPr>
          <w:rFonts w:hint="eastAsia"/>
        </w:rPr>
        <w:t>NS</w:t>
      </w:r>
      <w:r w:rsidRPr="00884F99">
        <w:rPr>
          <w:rFonts w:hint="eastAsia"/>
        </w:rPr>
        <w:t>(cm/s</w:t>
      </w:r>
      <w:r w:rsidRPr="00884F99">
        <w:rPr>
          <w:rFonts w:hint="eastAsia"/>
        </w:rPr>
        <w:t>、</w:t>
      </w:r>
      <w:r>
        <w:rPr>
          <w:rFonts w:hint="eastAsia"/>
        </w:rPr>
        <w:t>+X</w:t>
      </w:r>
      <w:r w:rsidRPr="00884F99">
        <w:rPr>
          <w:rFonts w:hint="eastAsia"/>
        </w:rPr>
        <w:t>とする</w:t>
      </w:r>
      <w:r>
        <w:rPr>
          <w:rFonts w:hint="eastAsia"/>
        </w:rPr>
        <w:t>)</w:t>
      </w:r>
      <w:r>
        <w:rPr>
          <w:rFonts w:hint="eastAsia"/>
        </w:rPr>
        <w:t>、</w:t>
      </w:r>
      <w:r>
        <w:rPr>
          <w:rFonts w:hint="eastAsia"/>
        </w:rPr>
        <w:t>EW</w:t>
      </w:r>
      <w:r w:rsidRPr="00884F99">
        <w:rPr>
          <w:rFonts w:hint="eastAsia"/>
        </w:rPr>
        <w:t>(cm/s</w:t>
      </w:r>
      <w:r w:rsidRPr="00884F99">
        <w:rPr>
          <w:rFonts w:hint="eastAsia"/>
        </w:rPr>
        <w:t>、</w:t>
      </w:r>
      <w:r w:rsidRPr="00884F99">
        <w:rPr>
          <w:rFonts w:hint="eastAsia"/>
        </w:rPr>
        <w:t>+Y</w:t>
      </w:r>
      <w:r w:rsidRPr="00884F99">
        <w:rPr>
          <w:rFonts w:hint="eastAsia"/>
        </w:rPr>
        <w:t>とする</w:t>
      </w:r>
      <w:r>
        <w:rPr>
          <w:rFonts w:hint="eastAsia"/>
        </w:rPr>
        <w:t>)</w:t>
      </w:r>
      <w:r>
        <w:rPr>
          <w:rFonts w:hint="eastAsia"/>
        </w:rPr>
        <w:t>、</w:t>
      </w:r>
      <w:r w:rsidRPr="00884F99">
        <w:rPr>
          <w:rFonts w:hint="eastAsia"/>
        </w:rPr>
        <w:t>UD(cm/s</w:t>
      </w:r>
      <w:r w:rsidRPr="00884F99">
        <w:rPr>
          <w:rFonts w:hint="eastAsia"/>
        </w:rPr>
        <w:t>、</w:t>
      </w:r>
      <w:r w:rsidRPr="00884F99">
        <w:rPr>
          <w:rFonts w:hint="eastAsia"/>
        </w:rPr>
        <w:t>Up</w:t>
      </w:r>
      <w:r w:rsidRPr="00884F99">
        <w:rPr>
          <w:rFonts w:hint="eastAsia"/>
        </w:rPr>
        <w:t>を</w:t>
      </w:r>
      <w:r w:rsidRPr="00884F99">
        <w:rPr>
          <w:rFonts w:hint="eastAsia"/>
        </w:rPr>
        <w:t>+</w:t>
      </w:r>
      <w:r w:rsidRPr="00884F99">
        <w:rPr>
          <w:rFonts w:hint="eastAsia"/>
        </w:rPr>
        <w:t>とする</w:t>
      </w:r>
      <w:r w:rsidRPr="00884F99">
        <w:rPr>
          <w:rFonts w:hint="eastAsia"/>
        </w:rPr>
        <w:t>)</w:t>
      </w:r>
      <w:r w:rsidR="000C12C4">
        <w:rPr>
          <w:rFonts w:hint="eastAsia"/>
        </w:rPr>
        <w:t>、</w:t>
      </w:r>
      <w:r w:rsidR="000C12C4">
        <w:rPr>
          <w:rFonts w:hint="eastAsia"/>
        </w:rPr>
        <w:t>2</w:t>
      </w:r>
      <w:r w:rsidR="000C12C4">
        <w:rPr>
          <w:rFonts w:hint="eastAsia"/>
        </w:rPr>
        <w:t>行目以降に対応する時間・速度値（</w:t>
      </w:r>
      <w:r w:rsidR="000C12C4">
        <w:rPr>
          <w:rFonts w:hint="eastAsia"/>
        </w:rPr>
        <w:t>3</w:t>
      </w:r>
      <w:r w:rsidRPr="00884F99">
        <w:rPr>
          <w:rFonts w:hint="eastAsia"/>
        </w:rPr>
        <w:t>成分）のデータを作成する。時間刻みは</w:t>
      </w:r>
      <w:r w:rsidRPr="00884F99">
        <w:rPr>
          <w:rFonts w:hint="eastAsia"/>
        </w:rPr>
        <w:t>0.01</w:t>
      </w:r>
      <w:r w:rsidRPr="00884F99">
        <w:rPr>
          <w:rFonts w:hint="eastAsia"/>
        </w:rPr>
        <w:t>秒、</w:t>
      </w:r>
      <w:r w:rsidRPr="000610BD">
        <w:rPr>
          <w:rFonts w:hint="eastAsia"/>
        </w:rPr>
        <w:t>継続時間は</w:t>
      </w:r>
      <w:r>
        <w:rPr>
          <w:rFonts w:hint="eastAsia"/>
        </w:rPr>
        <w:t>163</w:t>
      </w:r>
      <w:r w:rsidRPr="000610BD">
        <w:rPr>
          <w:rFonts w:hint="eastAsia"/>
        </w:rPr>
        <w:t>.</w:t>
      </w:r>
      <w:r>
        <w:rPr>
          <w:rFonts w:hint="eastAsia"/>
        </w:rPr>
        <w:t>84</w:t>
      </w:r>
      <w:r>
        <w:rPr>
          <w:rFonts w:hint="eastAsia"/>
        </w:rPr>
        <w:t>（</w:t>
      </w:r>
      <w:r>
        <w:rPr>
          <w:rFonts w:hint="eastAsia"/>
        </w:rPr>
        <w:t>=0.01*2</w:t>
      </w:r>
      <w:r w:rsidRPr="00183145">
        <w:rPr>
          <w:rFonts w:hint="eastAsia"/>
          <w:vertAlign w:val="superscript"/>
        </w:rPr>
        <w:t>14</w:t>
      </w:r>
      <w:r>
        <w:rPr>
          <w:rFonts w:hint="eastAsia"/>
        </w:rPr>
        <w:t>）</w:t>
      </w:r>
      <w:r w:rsidRPr="000610BD">
        <w:rPr>
          <w:rFonts w:hint="eastAsia"/>
        </w:rPr>
        <w:t>秒</w:t>
      </w:r>
      <w:r w:rsidRPr="00884F99">
        <w:rPr>
          <w:rFonts w:hint="eastAsia"/>
        </w:rPr>
        <w:t>（</w:t>
      </w:r>
      <w:r w:rsidR="001B33DA">
        <w:rPr>
          <w:rFonts w:hint="eastAsia"/>
        </w:rPr>
        <w:t>T83</w:t>
      </w:r>
      <w:r w:rsidRPr="00884F99">
        <w:rPr>
          <w:rFonts w:hint="eastAsia"/>
        </w:rPr>
        <w:t>では任意）、有効振動数は</w:t>
      </w:r>
      <w:r w:rsidRPr="00884F99">
        <w:rPr>
          <w:rFonts w:hint="eastAsia"/>
        </w:rPr>
        <w:t>0</w:t>
      </w:r>
      <w:r w:rsidRPr="00884F99">
        <w:rPr>
          <w:rFonts w:hint="eastAsia"/>
        </w:rPr>
        <w:t>～</w:t>
      </w:r>
      <w:r w:rsidR="001B33DA">
        <w:rPr>
          <w:rFonts w:hint="eastAsia"/>
        </w:rPr>
        <w:t>2</w:t>
      </w:r>
      <w:r w:rsidRPr="00884F99">
        <w:rPr>
          <w:rFonts w:hint="eastAsia"/>
        </w:rPr>
        <w:t xml:space="preserve"> Hz</w:t>
      </w:r>
      <w:r w:rsidRPr="00884F99">
        <w:rPr>
          <w:rFonts w:hint="eastAsia"/>
        </w:rPr>
        <w:t>（計算は</w:t>
      </w:r>
      <w:r w:rsidR="001B33DA">
        <w:rPr>
          <w:rFonts w:hint="eastAsia"/>
        </w:rPr>
        <w:t>2</w:t>
      </w:r>
      <w:r w:rsidRPr="00884F99">
        <w:rPr>
          <w:rFonts w:hint="eastAsia"/>
        </w:rPr>
        <w:t>.5 Hz</w:t>
      </w:r>
      <w:r w:rsidRPr="00884F99">
        <w:rPr>
          <w:rFonts w:hint="eastAsia"/>
        </w:rPr>
        <w:t>以上まで）、速度振幅の単位は</w:t>
      </w:r>
      <w:r w:rsidRPr="00884F99">
        <w:rPr>
          <w:rFonts w:hint="eastAsia"/>
        </w:rPr>
        <w:t>cm/s</w:t>
      </w:r>
      <w:r w:rsidRPr="00884F99">
        <w:rPr>
          <w:rFonts w:hint="eastAsia"/>
        </w:rPr>
        <w:t>とする。</w:t>
      </w:r>
    </w:p>
    <w:p w14:paraId="5C750ADD" w14:textId="77777777" w:rsidR="00F96E9A" w:rsidRPr="00884F99" w:rsidRDefault="00F96E9A" w:rsidP="00466793">
      <w:pPr>
        <w:jc w:val="left"/>
      </w:pPr>
    </w:p>
    <w:p w14:paraId="5C750ADE" w14:textId="77777777" w:rsidR="00466793" w:rsidRPr="00884F99" w:rsidRDefault="00466793" w:rsidP="00466793">
      <w:pPr>
        <w:pStyle w:val="a7"/>
      </w:pPr>
      <w:r w:rsidRPr="00884F99">
        <w:rPr>
          <w:rFonts w:hint="eastAsia"/>
        </w:rPr>
        <w:t>・</w:t>
      </w:r>
      <w:proofErr w:type="spellStart"/>
      <w:r w:rsidRPr="00884F99">
        <w:rPr>
          <w:rFonts w:hint="eastAsia"/>
        </w:rPr>
        <w:t>提出データのファイル名のつけ方</w:t>
      </w:r>
      <w:proofErr w:type="spellEnd"/>
      <w:r w:rsidRPr="00884F99">
        <w:rPr>
          <w:rFonts w:hint="eastAsia"/>
        </w:rPr>
        <w:t>：</w:t>
      </w:r>
    </w:p>
    <w:p w14:paraId="5C750ADF" w14:textId="77777777" w:rsidR="00466793" w:rsidRPr="00884F99" w:rsidRDefault="00466793" w:rsidP="00466793">
      <w:pPr>
        <w:ind w:firstLineChars="100" w:firstLine="210"/>
      </w:pPr>
      <w:r w:rsidRPr="00884F99">
        <w:rPr>
          <w:rFonts w:hint="eastAsia"/>
        </w:rPr>
        <w:t>モデル名</w:t>
      </w:r>
      <w:r w:rsidR="001B33DA">
        <w:rPr>
          <w:rFonts w:hint="eastAsia"/>
        </w:rPr>
        <w:t>(T81,82,83</w:t>
      </w:r>
      <w:r w:rsidRPr="00884F99">
        <w:rPr>
          <w:rFonts w:hint="eastAsia"/>
        </w:rPr>
        <w:t>)-</w:t>
      </w:r>
      <w:r>
        <w:rPr>
          <w:rFonts w:hint="eastAsia"/>
        </w:rPr>
        <w:t>B</w:t>
      </w:r>
      <w:r w:rsidRPr="00ED3FAC">
        <w:rPr>
          <w:rFonts w:hint="eastAsia"/>
          <w:dstrike/>
        </w:rPr>
        <w:t>または</w:t>
      </w:r>
      <w:r w:rsidRPr="00ED3FAC">
        <w:rPr>
          <w:rFonts w:hint="eastAsia"/>
          <w:dstrike/>
        </w:rPr>
        <w:t>S-</w:t>
      </w:r>
      <w:r w:rsidRPr="00884F99">
        <w:rPr>
          <w:rFonts w:hint="eastAsia"/>
        </w:rPr>
        <w:t>出力点略号</w:t>
      </w:r>
      <w:r w:rsidRPr="00884F99">
        <w:rPr>
          <w:rFonts w:hint="eastAsia"/>
        </w:rPr>
        <w:t>-</w:t>
      </w:r>
      <w:r w:rsidRPr="00884F99">
        <w:rPr>
          <w:rFonts w:hint="eastAsia"/>
        </w:rPr>
        <w:t>計算者名</w:t>
      </w:r>
      <w:r w:rsidRPr="00884F99">
        <w:rPr>
          <w:rFonts w:hint="eastAsia"/>
        </w:rPr>
        <w:t>.csv</w:t>
      </w:r>
    </w:p>
    <w:p w14:paraId="5C750AE0" w14:textId="77777777" w:rsidR="00466793" w:rsidRDefault="00466793" w:rsidP="00466793">
      <w:pPr>
        <w:ind w:firstLineChars="100" w:firstLine="210"/>
      </w:pPr>
      <w:r w:rsidRPr="00884F99">
        <w:rPr>
          <w:rFonts w:hint="eastAsia"/>
        </w:rPr>
        <w:t>例：</w:t>
      </w:r>
      <w:r w:rsidR="001B33DA">
        <w:rPr>
          <w:rFonts w:hint="eastAsia"/>
        </w:rPr>
        <w:t>T8</w:t>
      </w:r>
      <w:r w:rsidRPr="00884F99">
        <w:rPr>
          <w:rFonts w:hint="eastAsia"/>
        </w:rPr>
        <w:t>1</w:t>
      </w:r>
      <w:r w:rsidR="001B33DA">
        <w:rPr>
          <w:rFonts w:hint="eastAsia"/>
        </w:rPr>
        <w:t>の浦安</w:t>
      </w:r>
      <w:r w:rsidR="001B33DA">
        <w:rPr>
          <w:rFonts w:hint="eastAsia"/>
        </w:rPr>
        <w:t>(chb008)</w:t>
      </w:r>
      <w:r w:rsidRPr="00884F99">
        <w:rPr>
          <w:rFonts w:hint="eastAsia"/>
        </w:rPr>
        <w:t>で久田</w:t>
      </w:r>
      <w:r>
        <w:rPr>
          <w:rFonts w:hint="eastAsia"/>
        </w:rPr>
        <w:t>氏によるデータ</w:t>
      </w:r>
      <w:r>
        <w:rPr>
          <w:rFonts w:hint="eastAsia"/>
        </w:rPr>
        <w:t>:</w:t>
      </w:r>
    </w:p>
    <w:p w14:paraId="5C750AE1" w14:textId="77777777" w:rsidR="00466793" w:rsidRPr="00884F99" w:rsidRDefault="000C12C4" w:rsidP="00466793">
      <w:pPr>
        <w:ind w:firstLineChars="100" w:firstLine="210"/>
      </w:pPr>
      <w:r>
        <w:rPr>
          <w:rFonts w:hint="eastAsia"/>
        </w:rPr>
        <w:t xml:space="preserve">　開放工学的基盤（</w:t>
      </w:r>
      <w:r>
        <w:rPr>
          <w:rFonts w:hint="eastAsia"/>
        </w:rPr>
        <w:t>3</w:t>
      </w:r>
      <w:r w:rsidR="00466793">
        <w:rPr>
          <w:rFonts w:hint="eastAsia"/>
        </w:rPr>
        <w:t>次元波動場）：</w:t>
      </w:r>
      <w:r w:rsidR="001B33DA">
        <w:rPr>
          <w:rFonts w:hint="eastAsia"/>
        </w:rPr>
        <w:t>T8</w:t>
      </w:r>
      <w:r w:rsidR="00466793" w:rsidRPr="00884F99">
        <w:rPr>
          <w:rFonts w:hint="eastAsia"/>
        </w:rPr>
        <w:t>1-</w:t>
      </w:r>
      <w:r w:rsidR="00466793">
        <w:rPr>
          <w:rFonts w:hint="eastAsia"/>
        </w:rPr>
        <w:t>B-</w:t>
      </w:r>
      <w:r w:rsidR="00466793" w:rsidRPr="00884F99">
        <w:rPr>
          <w:rFonts w:hint="eastAsia"/>
        </w:rPr>
        <w:t>CHB00</w:t>
      </w:r>
      <w:r w:rsidR="001B33DA">
        <w:rPr>
          <w:rFonts w:hint="eastAsia"/>
        </w:rPr>
        <w:t>8</w:t>
      </w:r>
      <w:r w:rsidR="00466793" w:rsidRPr="00884F99">
        <w:rPr>
          <w:rFonts w:hint="eastAsia"/>
        </w:rPr>
        <w:t>-HISADA.csv</w:t>
      </w:r>
    </w:p>
    <w:p w14:paraId="5C750AE2" w14:textId="77777777" w:rsidR="00466793" w:rsidRPr="00ED3FAC" w:rsidRDefault="00466793" w:rsidP="00466793">
      <w:pPr>
        <w:ind w:firstLineChars="100" w:firstLine="210"/>
        <w:rPr>
          <w:dstrike/>
        </w:rPr>
      </w:pPr>
      <w:r>
        <w:rPr>
          <w:rFonts w:hint="eastAsia"/>
        </w:rPr>
        <w:t xml:space="preserve">　</w:t>
      </w:r>
      <w:r w:rsidRPr="00ED3FAC">
        <w:rPr>
          <w:rFonts w:hint="eastAsia"/>
          <w:dstrike/>
        </w:rPr>
        <w:t>地表面（表層地盤の</w:t>
      </w:r>
      <w:r w:rsidR="000C12C4" w:rsidRPr="00ED3FAC">
        <w:rPr>
          <w:rFonts w:hint="eastAsia"/>
          <w:dstrike/>
        </w:rPr>
        <w:t>1</w:t>
      </w:r>
      <w:r w:rsidRPr="00ED3FAC">
        <w:rPr>
          <w:rFonts w:hint="eastAsia"/>
          <w:dstrike/>
        </w:rPr>
        <w:t>次元増幅を考慮）：</w:t>
      </w:r>
      <w:r w:rsidR="001B33DA" w:rsidRPr="00ED3FAC">
        <w:rPr>
          <w:rFonts w:hint="eastAsia"/>
          <w:dstrike/>
        </w:rPr>
        <w:t>T8</w:t>
      </w:r>
      <w:r w:rsidRPr="00ED3FAC">
        <w:rPr>
          <w:rFonts w:hint="eastAsia"/>
          <w:dstrike/>
        </w:rPr>
        <w:t>1-S-CHB00</w:t>
      </w:r>
      <w:r w:rsidR="001B33DA" w:rsidRPr="00ED3FAC">
        <w:rPr>
          <w:rFonts w:hint="eastAsia"/>
          <w:dstrike/>
        </w:rPr>
        <w:t>8</w:t>
      </w:r>
      <w:r w:rsidRPr="00ED3FAC">
        <w:rPr>
          <w:rFonts w:hint="eastAsia"/>
          <w:dstrike/>
        </w:rPr>
        <w:t>-HISADA.csv</w:t>
      </w:r>
    </w:p>
    <w:p w14:paraId="5C750AE3" w14:textId="77777777" w:rsidR="00466793" w:rsidRPr="00884F99" w:rsidRDefault="00466793" w:rsidP="00466793">
      <w:r w:rsidRPr="00884F99">
        <w:rPr>
          <w:rFonts w:hint="eastAsia"/>
        </w:rPr>
        <w:t>出力点略号は</w:t>
      </w:r>
      <w:r w:rsidRPr="000C12C4">
        <w:rPr>
          <w:rFonts w:hint="eastAsia"/>
        </w:rPr>
        <w:t>表</w:t>
      </w:r>
      <w:r w:rsidR="000C12C4" w:rsidRPr="000C12C4">
        <w:rPr>
          <w:rFonts w:hint="eastAsia"/>
        </w:rPr>
        <w:t>2</w:t>
      </w:r>
      <w:r w:rsidRPr="00884F99">
        <w:rPr>
          <w:rFonts w:hint="eastAsia"/>
        </w:rPr>
        <w:t>を参照</w:t>
      </w:r>
      <w:r>
        <w:rPr>
          <w:rFonts w:hint="eastAsia"/>
        </w:rPr>
        <w:t>されたい</w:t>
      </w:r>
      <w:r w:rsidRPr="00884F99">
        <w:rPr>
          <w:rFonts w:hint="eastAsia"/>
        </w:rPr>
        <w:t>。</w:t>
      </w:r>
    </w:p>
    <w:p w14:paraId="5C750AE4" w14:textId="77777777" w:rsidR="00466793" w:rsidRDefault="00466793" w:rsidP="00466793">
      <w:pPr>
        <w:spacing w:line="320" w:lineRule="exact"/>
      </w:pPr>
      <w:r>
        <w:rPr>
          <w:rFonts w:hint="eastAsia"/>
        </w:rPr>
        <w:t>・補足説明資料も必ず提出すること。</w:t>
      </w:r>
    </w:p>
    <w:p w14:paraId="5C750AE5" w14:textId="77777777" w:rsidR="0086480C" w:rsidRPr="00FB3AB4" w:rsidRDefault="0086480C" w:rsidP="00466793">
      <w:pPr>
        <w:ind w:leftChars="-35" w:hangingChars="35" w:hanging="73"/>
      </w:pPr>
    </w:p>
    <w:p w14:paraId="5C750AE6" w14:textId="77EC0221" w:rsidR="00466793" w:rsidRPr="00F702FA" w:rsidRDefault="00466793" w:rsidP="00466793">
      <w:pPr>
        <w:rPr>
          <w:noProof/>
        </w:rPr>
      </w:pPr>
      <w:r w:rsidRPr="00886C58">
        <w:rPr>
          <w:rFonts w:ascii="HGS創英角ｺﾞｼｯｸUB" w:eastAsia="HGS創英角ｺﾞｼｯｸUB" w:hint="eastAsia"/>
          <w:bCs/>
        </w:rPr>
        <w:t>(</w:t>
      </w:r>
      <w:r w:rsidR="00ED3FAC">
        <w:rPr>
          <w:rFonts w:ascii="HGS創英角ｺﾞｼｯｸUB" w:eastAsia="HGS創英角ｺﾞｼｯｸUB" w:hint="eastAsia"/>
          <w:bCs/>
        </w:rPr>
        <w:t>5</w:t>
      </w:r>
      <w:r w:rsidRPr="00886C58">
        <w:rPr>
          <w:rFonts w:ascii="HGS創英角ｺﾞｼｯｸUB" w:eastAsia="HGS創英角ｺﾞｼｯｸUB" w:hint="eastAsia"/>
          <w:bCs/>
        </w:rPr>
        <w:t>)結果のフィルター処理</w:t>
      </w:r>
    </w:p>
    <w:p w14:paraId="5C750AE7" w14:textId="77777777" w:rsidR="00466793" w:rsidRPr="008A1D9B" w:rsidRDefault="00797214" w:rsidP="00466793">
      <w:r>
        <w:rPr>
          <w:rFonts w:hint="eastAsia"/>
          <w:noProof/>
        </w:rPr>
        <mc:AlternateContent>
          <mc:Choice Requires="wpg">
            <w:drawing>
              <wp:anchor distT="0" distB="0" distL="114300" distR="114300" simplePos="0" relativeHeight="251673600" behindDoc="1" locked="0" layoutInCell="1" allowOverlap="1" wp14:anchorId="5C750B3D" wp14:editId="4F19F797">
                <wp:simplePos x="0" y="0"/>
                <wp:positionH relativeFrom="column">
                  <wp:posOffset>3796665</wp:posOffset>
                </wp:positionH>
                <wp:positionV relativeFrom="paragraph">
                  <wp:posOffset>69850</wp:posOffset>
                </wp:positionV>
                <wp:extent cx="2047875" cy="1333500"/>
                <wp:effectExtent l="0" t="0" r="9525" b="0"/>
                <wp:wrapTight wrapText="bothSides">
                  <wp:wrapPolygon edited="0">
                    <wp:start x="0" y="0"/>
                    <wp:lineTo x="0" y="21291"/>
                    <wp:lineTo x="21500" y="21291"/>
                    <wp:lineTo x="21500" y="0"/>
                    <wp:lineTo x="0" y="0"/>
                  </wp:wrapPolygon>
                </wp:wrapTight>
                <wp:docPr id="15" name="グループ化 15"/>
                <wp:cNvGraphicFramePr/>
                <a:graphic xmlns:a="http://schemas.openxmlformats.org/drawingml/2006/main">
                  <a:graphicData uri="http://schemas.microsoft.com/office/word/2010/wordprocessingGroup">
                    <wpg:wgp>
                      <wpg:cNvGrpSpPr/>
                      <wpg:grpSpPr>
                        <a:xfrm>
                          <a:off x="0" y="0"/>
                          <a:ext cx="2047875" cy="1333500"/>
                          <a:chOff x="0" y="0"/>
                          <a:chExt cx="2047875" cy="1333500"/>
                        </a:xfrm>
                      </wpg:grpSpPr>
                      <pic:pic xmlns:pic="http://schemas.openxmlformats.org/drawingml/2006/picture">
                        <pic:nvPicPr>
                          <pic:cNvPr id="4" name="図 4" descr="フィルター"/>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wps:wsp>
                        <wps:cNvPr id="6" name="テキスト ボックス 6"/>
                        <wps:cNvSpPr txBox="1">
                          <a:spLocks noChangeArrowheads="1"/>
                        </wps:cNvSpPr>
                        <wps:spPr bwMode="auto">
                          <a:xfrm>
                            <a:off x="838200" y="1028700"/>
                            <a:ext cx="89662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50B6C" w14:textId="77777777" w:rsidR="00B31039" w:rsidRDefault="00B31039" w:rsidP="00466793">
                              <w:r>
                                <w:rPr>
                                  <w:rFonts w:hint="eastAsia"/>
                                </w:rPr>
                                <w:t>2.0</w:t>
                              </w:r>
                              <w:r w:rsidRPr="002A11E6">
                                <w:rPr>
                                  <w:rFonts w:hint="eastAsia"/>
                                </w:rPr>
                                <w:t xml:space="preserve">    </w:t>
                              </w:r>
                              <w:r>
                                <w:rPr>
                                  <w:rFonts w:hint="eastAsia"/>
                                </w:rPr>
                                <w:t>2.5</w:t>
                              </w:r>
                            </w:p>
                          </w:txbxContent>
                        </wps:txbx>
                        <wps:bodyPr rot="0" vert="horz" wrap="square" lIns="91440" tIns="45720" rIns="91440" bIns="45720" anchor="t" anchorCtr="0" upright="1">
                          <a:noAutofit/>
                        </wps:bodyPr>
                      </wps:wsp>
                    </wpg:wgp>
                  </a:graphicData>
                </a:graphic>
              </wp:anchor>
            </w:drawing>
          </mc:Choice>
          <mc:Fallback>
            <w:pict>
              <v:group w14:anchorId="5C750B3D" id="グループ化 15" o:spid="_x0000_s1070" style="position:absolute;left:0;text-align:left;margin-left:298.95pt;margin-top:5.5pt;width:161.25pt;height:105pt;z-index:-251642880" coordsize="20478,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">
                <v:shape id="図 4" o:spid="_x0000_s1071" type="#_x0000_t75" alt="フィルター" style="position:absolute;width:2047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">
                  <v:imagedata r:id="rId30" o:title="フィルター"/>
                </v:shape>
                <v:shape id="テキスト ボックス 6" o:spid="_x0000_s1072" type="#_x0000_t202" style="position:absolute;left:8382;top:10287;width:896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C750B6C" w14:textId="77777777" w:rsidR="00B31039" w:rsidRDefault="00B31039" w:rsidP="00466793">
                        <w:r>
                          <w:rPr>
                            <w:rFonts w:hint="eastAsia"/>
                          </w:rPr>
                          <w:t>2.0</w:t>
                        </w:r>
                        <w:r w:rsidRPr="002A11E6">
                          <w:rPr>
                            <w:rFonts w:hint="eastAsia"/>
                          </w:rPr>
                          <w:t xml:space="preserve">    </w:t>
                        </w:r>
                        <w:r>
                          <w:rPr>
                            <w:rFonts w:hint="eastAsia"/>
                          </w:rPr>
                          <w:t>2.5</w:t>
                        </w:r>
                      </w:p>
                    </w:txbxContent>
                  </v:textbox>
                </v:shape>
                <w10:wrap type="tight"/>
              </v:group>
            </w:pict>
          </mc:Fallback>
        </mc:AlternateContent>
      </w:r>
      <w:r w:rsidR="00466793">
        <w:rPr>
          <w:rFonts w:hint="eastAsia"/>
        </w:rPr>
        <w:t xml:space="preserve">　</w:t>
      </w:r>
      <w:r w:rsidR="00466793" w:rsidRPr="008A1D9B">
        <w:rPr>
          <w:rFonts w:hint="eastAsia"/>
        </w:rPr>
        <w:t>原則としてフィルターをかける前の原波形を提出する</w:t>
      </w:r>
      <w:r w:rsidR="00466793">
        <w:rPr>
          <w:rFonts w:hint="eastAsia"/>
        </w:rPr>
        <w:t>が、</w:t>
      </w:r>
      <w:r w:rsidR="005F5C3F">
        <w:rPr>
          <w:rFonts w:hint="eastAsia"/>
        </w:rPr>
        <w:t>2</w:t>
      </w:r>
      <w:r w:rsidR="00466793">
        <w:rPr>
          <w:rFonts w:hint="eastAsia"/>
        </w:rPr>
        <w:t>.5</w:t>
      </w:r>
      <w:r w:rsidR="00466793" w:rsidRPr="008A1D9B">
        <w:rPr>
          <w:rFonts w:hint="eastAsia"/>
        </w:rPr>
        <w:t>Hz</w:t>
      </w:r>
      <w:r w:rsidR="00466793" w:rsidRPr="008A1D9B">
        <w:rPr>
          <w:rFonts w:hint="eastAsia"/>
        </w:rPr>
        <w:t>以上の高振動数のハイカット処理は可能とする．波形処理をした場合、補足説明に内容を記述すること。</w:t>
      </w:r>
      <w:r w:rsidR="00466793">
        <w:rPr>
          <w:rFonts w:hint="eastAsia"/>
        </w:rPr>
        <w:t>数値解析手法などで</w:t>
      </w:r>
      <w:r w:rsidR="005F5C3F">
        <w:rPr>
          <w:rFonts w:hint="eastAsia"/>
        </w:rPr>
        <w:t>2</w:t>
      </w:r>
      <w:r w:rsidR="00466793">
        <w:rPr>
          <w:rFonts w:hint="eastAsia"/>
        </w:rPr>
        <w:t>Hz</w:t>
      </w:r>
      <w:r w:rsidR="00466793">
        <w:rPr>
          <w:rFonts w:hint="eastAsia"/>
        </w:rPr>
        <w:t>より低い有効振動数で計算する場合はその旨を明記し、フィルターを通した場合は、その詳細を説明されたい。</w:t>
      </w:r>
    </w:p>
    <w:p w14:paraId="5C750AE8" w14:textId="77777777" w:rsidR="00466793" w:rsidRPr="008A1D9B" w:rsidRDefault="00466793" w:rsidP="00466793">
      <w:pPr>
        <w:ind w:firstLineChars="67" w:firstLine="141"/>
      </w:pPr>
      <w:r w:rsidRPr="008A1D9B">
        <w:rPr>
          <w:rFonts w:hint="eastAsia"/>
        </w:rPr>
        <w:t>注：提出された結果は，</w:t>
      </w:r>
      <w:r w:rsidRPr="000C12C4">
        <w:rPr>
          <w:rFonts w:hint="eastAsia"/>
        </w:rPr>
        <w:t>図</w:t>
      </w:r>
      <w:r w:rsidR="000C12C4" w:rsidRPr="000C12C4">
        <w:rPr>
          <w:rFonts w:hint="eastAsia"/>
        </w:rPr>
        <w:t>4</w:t>
      </w:r>
      <w:r w:rsidRPr="008A1D9B">
        <w:rPr>
          <w:rFonts w:hint="eastAsia"/>
        </w:rPr>
        <w:t>に示す</w:t>
      </w:r>
      <w:r w:rsidR="005F5C3F">
        <w:rPr>
          <w:rFonts w:hint="eastAsia"/>
        </w:rPr>
        <w:t>2</w:t>
      </w:r>
      <w:r>
        <w:rPr>
          <w:rFonts w:hint="eastAsia"/>
        </w:rPr>
        <w:t>.0</w:t>
      </w:r>
      <w:r w:rsidRPr="008A1D9B">
        <w:rPr>
          <w:rFonts w:hint="eastAsia"/>
        </w:rPr>
        <w:t>Hz</w:t>
      </w:r>
      <w:r w:rsidRPr="008A1D9B">
        <w:rPr>
          <w:rFonts w:hint="eastAsia"/>
        </w:rPr>
        <w:t>のローパスフィルターにかける予定である。</w:t>
      </w:r>
    </w:p>
    <w:p w14:paraId="5C750AE9" w14:textId="77777777" w:rsidR="00466793" w:rsidRDefault="008A70AF" w:rsidP="008A70AF">
      <w:pPr>
        <w:jc w:val="right"/>
      </w:pPr>
      <w:r>
        <w:rPr>
          <w:rFonts w:hint="eastAsia"/>
        </w:rPr>
        <w:t xml:space="preserve"> </w:t>
      </w:r>
      <w:r w:rsidR="00466793">
        <w:rPr>
          <w:rFonts w:hint="eastAsia"/>
        </w:rPr>
        <w:t>図</w:t>
      </w:r>
      <w:r w:rsidR="000C12C4">
        <w:rPr>
          <w:rFonts w:hint="eastAsia"/>
        </w:rPr>
        <w:t>4</w:t>
      </w:r>
      <w:r w:rsidR="00466793">
        <w:rPr>
          <w:rFonts w:hint="eastAsia"/>
        </w:rPr>
        <w:t xml:space="preserve">　ローパスフィルター</w:t>
      </w:r>
    </w:p>
    <w:p w14:paraId="03DB1DCF" w14:textId="62C4E24E" w:rsidR="000C12C4" w:rsidRDefault="00ED3FAC" w:rsidP="00ED3FAC">
      <w:pPr>
        <w:widowControl/>
        <w:jc w:val="left"/>
      </w:pPr>
      <w:r>
        <w:br w:type="page"/>
      </w:r>
    </w:p>
    <w:p w14:paraId="5C750AEB" w14:textId="7B784622" w:rsidR="002F5598" w:rsidRPr="00F96E9A" w:rsidRDefault="000C12C4" w:rsidP="00F96E9A">
      <w:pPr>
        <w:spacing w:line="260" w:lineRule="exact"/>
        <w:jc w:val="left"/>
        <w:rPr>
          <w:b/>
        </w:rPr>
      </w:pPr>
      <w:r w:rsidRPr="00F96E9A">
        <w:rPr>
          <w:rFonts w:hint="eastAsia"/>
          <w:b/>
        </w:rPr>
        <w:lastRenderedPageBreak/>
        <w:t>(</w:t>
      </w:r>
      <w:r w:rsidR="00ED3FAC">
        <w:rPr>
          <w:rFonts w:hint="eastAsia"/>
          <w:b/>
        </w:rPr>
        <w:t>6</w:t>
      </w:r>
      <w:r w:rsidR="002F5598" w:rsidRPr="00F96E9A">
        <w:rPr>
          <w:rFonts w:hint="eastAsia"/>
          <w:b/>
        </w:rPr>
        <w:t>)</w:t>
      </w:r>
      <w:r w:rsidR="002F5598" w:rsidRPr="00F96E9A">
        <w:rPr>
          <w:rFonts w:hint="eastAsia"/>
          <w:b/>
        </w:rPr>
        <w:t>参考文献</w:t>
      </w:r>
    </w:p>
    <w:p w14:paraId="5C750AEC" w14:textId="77777777" w:rsidR="002F5598" w:rsidRPr="003652CF" w:rsidRDefault="002F5598" w:rsidP="00F96E9A">
      <w:pPr>
        <w:spacing w:line="260" w:lineRule="exact"/>
        <w:jc w:val="left"/>
      </w:pPr>
      <w:r w:rsidRPr="003652CF">
        <w:rPr>
          <w:rFonts w:hint="eastAsia"/>
        </w:rPr>
        <w:t>中央防災会議：首都直下地震モデル検討会</w:t>
      </w:r>
    </w:p>
    <w:p w14:paraId="5C750AED" w14:textId="77777777" w:rsidR="002F5598" w:rsidRPr="003652CF" w:rsidRDefault="000C12C4" w:rsidP="00F96E9A">
      <w:pPr>
        <w:spacing w:line="260" w:lineRule="exact"/>
        <w:ind w:firstLineChars="100" w:firstLine="210"/>
        <w:jc w:val="left"/>
      </w:pPr>
      <w:r w:rsidRPr="003652CF">
        <w:rPr>
          <w:rFonts w:hint="eastAsia"/>
        </w:rPr>
        <w:t>(</w:t>
      </w:r>
      <w:hyperlink r:id="rId31" w:history="1">
        <w:r w:rsidR="00B31039" w:rsidRPr="003652CF">
          <w:rPr>
            <w:rStyle w:val="af0"/>
            <w:color w:val="auto"/>
          </w:rPr>
          <w:t>http://www.bousai.go.jp/kaigirep/chuobou/senmon/shutochokkajishinmodel/</w:t>
        </w:r>
      </w:hyperlink>
      <w:r w:rsidR="002F5598" w:rsidRPr="003652CF">
        <w:t>)</w:t>
      </w:r>
    </w:p>
    <w:p w14:paraId="5C750AEE" w14:textId="77777777" w:rsidR="00B31039" w:rsidRPr="003652CF" w:rsidRDefault="00B31039" w:rsidP="00B31039">
      <w:pPr>
        <w:spacing w:line="260" w:lineRule="exact"/>
        <w:jc w:val="left"/>
      </w:pPr>
      <w:r w:rsidRPr="003652CF">
        <w:rPr>
          <w:rFonts w:hint="eastAsia"/>
        </w:rPr>
        <w:t>中央防災会議：首都の</w:t>
      </w:r>
      <w:r w:rsidRPr="003652CF">
        <w:rPr>
          <w:rFonts w:hint="eastAsia"/>
        </w:rPr>
        <w:t>M7</w:t>
      </w:r>
      <w:r w:rsidRPr="003652CF">
        <w:rPr>
          <w:rFonts w:hint="eastAsia"/>
        </w:rPr>
        <w:t>クラスの地震および相模トラフ沿いの</w:t>
      </w:r>
      <w:r w:rsidRPr="003652CF">
        <w:rPr>
          <w:rFonts w:hint="eastAsia"/>
        </w:rPr>
        <w:t>M8</w:t>
      </w:r>
      <w:r w:rsidRPr="003652CF">
        <w:rPr>
          <w:rFonts w:hint="eastAsia"/>
        </w:rPr>
        <w:t>クラスの地震等の震源断層モデルと震度分布・津波に関する報告書、および</w:t>
      </w:r>
      <w:r w:rsidRPr="003652CF">
        <w:rPr>
          <w:rFonts w:hint="eastAsia"/>
        </w:rPr>
        <w:t>(</w:t>
      </w:r>
      <w:r w:rsidRPr="003652CF">
        <w:rPr>
          <w:rFonts w:hint="eastAsia"/>
        </w:rPr>
        <w:t>図表集</w:t>
      </w:r>
      <w:r w:rsidRPr="003652CF">
        <w:rPr>
          <w:rFonts w:hint="eastAsia"/>
        </w:rPr>
        <w:t>)</w:t>
      </w:r>
    </w:p>
    <w:p w14:paraId="5C750AEF" w14:textId="77777777" w:rsidR="0058730A" w:rsidRDefault="0058730A" w:rsidP="00F96E9A">
      <w:pPr>
        <w:spacing w:line="260" w:lineRule="exact"/>
        <w:jc w:val="left"/>
      </w:pPr>
      <w:r>
        <w:rPr>
          <w:rFonts w:hint="eastAsia"/>
        </w:rPr>
        <w:t>地震調査研究推進本部：震源断層を特定した地震動の強震動予測手法</w:t>
      </w:r>
      <w:r>
        <w:rPr>
          <w:rFonts w:hint="eastAsia"/>
        </w:rPr>
        <w:t>(</w:t>
      </w:r>
      <w:r>
        <w:rPr>
          <w:rFonts w:hint="eastAsia"/>
        </w:rPr>
        <w:t>レシピ</w:t>
      </w:r>
      <w:r>
        <w:rPr>
          <w:rFonts w:hint="eastAsia"/>
        </w:rPr>
        <w:t>)(2008</w:t>
      </w:r>
      <w:r>
        <w:rPr>
          <w:rFonts w:hint="eastAsia"/>
        </w:rPr>
        <w:t>）</w:t>
      </w:r>
    </w:p>
    <w:p w14:paraId="5C750AF0" w14:textId="77777777" w:rsidR="007B3092" w:rsidRDefault="007B3092" w:rsidP="00F96E9A">
      <w:pPr>
        <w:pStyle w:val="ae"/>
        <w:adjustRightInd w:val="0"/>
        <w:spacing w:line="260" w:lineRule="exact"/>
        <w:ind w:left="164" w:hangingChars="78" w:hanging="164"/>
        <w:jc w:val="left"/>
        <w:textAlignment w:val="baseline"/>
        <w:rPr>
          <w:szCs w:val="21"/>
        </w:rPr>
      </w:pPr>
      <w:proofErr w:type="spellStart"/>
      <w:r>
        <w:rPr>
          <w:rFonts w:hint="eastAsia"/>
          <w:szCs w:val="21"/>
        </w:rPr>
        <w:t>久田ほか</w:t>
      </w:r>
      <w:proofErr w:type="spellEnd"/>
      <w:r>
        <w:rPr>
          <w:szCs w:val="21"/>
        </w:rPr>
        <w:t>(2011)</w:t>
      </w:r>
      <w:r>
        <w:rPr>
          <w:rFonts w:hint="eastAsia"/>
          <w:szCs w:val="21"/>
        </w:rPr>
        <w:t>、強震動予測に関するベンチマークテスト－理論的手法の場合（その１）、日本建築学会技術報告集、第</w:t>
      </w:r>
      <w:r>
        <w:rPr>
          <w:szCs w:val="21"/>
        </w:rPr>
        <w:t xml:space="preserve">35 </w:t>
      </w:r>
      <w:r>
        <w:rPr>
          <w:rFonts w:hint="eastAsia"/>
          <w:szCs w:val="21"/>
        </w:rPr>
        <w:t>号、</w:t>
      </w:r>
      <w:r>
        <w:rPr>
          <w:szCs w:val="21"/>
        </w:rPr>
        <w:t>pp.43-48</w:t>
      </w:r>
    </w:p>
    <w:p w14:paraId="5C750AF1" w14:textId="77777777" w:rsidR="007B3092" w:rsidRDefault="007B3092" w:rsidP="00F96E9A">
      <w:pPr>
        <w:pStyle w:val="ae"/>
        <w:adjustRightInd w:val="0"/>
        <w:spacing w:line="260" w:lineRule="exact"/>
        <w:ind w:left="164" w:hangingChars="78" w:hanging="164"/>
        <w:textAlignment w:val="baseline"/>
        <w:rPr>
          <w:szCs w:val="21"/>
        </w:rPr>
      </w:pPr>
      <w:proofErr w:type="spellStart"/>
      <w:r>
        <w:rPr>
          <w:rFonts w:hint="eastAsia"/>
          <w:szCs w:val="21"/>
        </w:rPr>
        <w:t>久田ほか</w:t>
      </w:r>
      <w:proofErr w:type="spellEnd"/>
      <w:r>
        <w:rPr>
          <w:szCs w:val="21"/>
        </w:rPr>
        <w:t>(2012)</w:t>
      </w:r>
      <w:r>
        <w:rPr>
          <w:rFonts w:hint="eastAsia"/>
          <w:szCs w:val="21"/>
        </w:rPr>
        <w:t>、強震動予測に関するベンチマークテスト－理論的手法の場合（その２）、日本建築学会技術報告集、第</w:t>
      </w:r>
      <w:r>
        <w:rPr>
          <w:szCs w:val="21"/>
        </w:rPr>
        <w:t xml:space="preserve">38 </w:t>
      </w:r>
      <w:r>
        <w:rPr>
          <w:rFonts w:hint="eastAsia"/>
          <w:szCs w:val="21"/>
        </w:rPr>
        <w:t>号、</w:t>
      </w:r>
      <w:r>
        <w:rPr>
          <w:szCs w:val="21"/>
        </w:rPr>
        <w:t>pp.101-106</w:t>
      </w:r>
    </w:p>
    <w:p w14:paraId="5C750AF2" w14:textId="77777777" w:rsidR="007B3092" w:rsidRDefault="007B3092" w:rsidP="00F96E9A">
      <w:pPr>
        <w:pStyle w:val="ae"/>
        <w:adjustRightInd w:val="0"/>
        <w:spacing w:line="260" w:lineRule="exact"/>
        <w:ind w:left="164" w:hangingChars="78" w:hanging="164"/>
        <w:textAlignment w:val="baseline"/>
        <w:rPr>
          <w:szCs w:val="21"/>
        </w:rPr>
      </w:pPr>
      <w:proofErr w:type="spellStart"/>
      <w:r>
        <w:rPr>
          <w:rFonts w:hint="eastAsia"/>
          <w:szCs w:val="21"/>
        </w:rPr>
        <w:t>松本ほか</w:t>
      </w:r>
      <w:proofErr w:type="spellEnd"/>
      <w:r>
        <w:rPr>
          <w:szCs w:val="21"/>
        </w:rPr>
        <w:t>(2013)</w:t>
      </w:r>
      <w:r>
        <w:rPr>
          <w:rFonts w:hint="eastAsia"/>
          <w:szCs w:val="21"/>
        </w:rPr>
        <w:t>、強震動予測に関するベンチマークテスト－理論的手法の場合（その３）、日本建築学会技術報告集、第</w:t>
      </w:r>
      <w:r>
        <w:rPr>
          <w:szCs w:val="21"/>
        </w:rPr>
        <w:t xml:space="preserve">41 </w:t>
      </w:r>
      <w:r>
        <w:rPr>
          <w:rFonts w:hint="eastAsia"/>
          <w:szCs w:val="21"/>
        </w:rPr>
        <w:t>号、</w:t>
      </w:r>
      <w:r>
        <w:rPr>
          <w:szCs w:val="21"/>
        </w:rPr>
        <w:t>pp.71-76</w:t>
      </w:r>
    </w:p>
    <w:p w14:paraId="5C750AF3" w14:textId="77777777" w:rsidR="007B3092" w:rsidRDefault="007B3092" w:rsidP="00F96E9A">
      <w:pPr>
        <w:pStyle w:val="ae"/>
        <w:adjustRightInd w:val="0"/>
        <w:spacing w:line="260" w:lineRule="exact"/>
        <w:ind w:left="164" w:hangingChars="78" w:hanging="164"/>
        <w:jc w:val="left"/>
        <w:textAlignment w:val="baseline"/>
        <w:rPr>
          <w:szCs w:val="21"/>
        </w:rPr>
      </w:pPr>
      <w:proofErr w:type="spellStart"/>
      <w:r>
        <w:rPr>
          <w:rFonts w:hint="eastAsia"/>
          <w:szCs w:val="21"/>
        </w:rPr>
        <w:t>吉村ほか</w:t>
      </w:r>
      <w:proofErr w:type="spellEnd"/>
      <w:r>
        <w:rPr>
          <w:szCs w:val="21"/>
        </w:rPr>
        <w:t>(2011)</w:t>
      </w:r>
      <w:r>
        <w:rPr>
          <w:rFonts w:hint="eastAsia"/>
          <w:szCs w:val="21"/>
        </w:rPr>
        <w:t>、強震動予測に関するベンチマークテスト－数値解析手法の場合（その１）、日本建築学会技術報告集、第</w:t>
      </w:r>
      <w:r>
        <w:rPr>
          <w:szCs w:val="21"/>
        </w:rPr>
        <w:t xml:space="preserve">35 </w:t>
      </w:r>
      <w:r>
        <w:rPr>
          <w:rFonts w:hint="eastAsia"/>
          <w:szCs w:val="21"/>
        </w:rPr>
        <w:t>号、</w:t>
      </w:r>
      <w:r>
        <w:rPr>
          <w:szCs w:val="21"/>
        </w:rPr>
        <w:t>pp.67-72</w:t>
      </w:r>
    </w:p>
    <w:p w14:paraId="5C750AF4" w14:textId="77777777" w:rsidR="007B3092" w:rsidRDefault="007B3092" w:rsidP="00F96E9A">
      <w:pPr>
        <w:pStyle w:val="ae"/>
        <w:adjustRightInd w:val="0"/>
        <w:spacing w:line="260" w:lineRule="exact"/>
        <w:ind w:left="164" w:hangingChars="78" w:hanging="164"/>
        <w:textAlignment w:val="baseline"/>
        <w:rPr>
          <w:szCs w:val="21"/>
        </w:rPr>
      </w:pPr>
      <w:proofErr w:type="spellStart"/>
      <w:r>
        <w:rPr>
          <w:rFonts w:hint="eastAsia"/>
          <w:szCs w:val="21"/>
        </w:rPr>
        <w:t>吉村ほか</w:t>
      </w:r>
      <w:proofErr w:type="spellEnd"/>
      <w:r>
        <w:rPr>
          <w:szCs w:val="21"/>
        </w:rPr>
        <w:t>(2012)</w:t>
      </w:r>
      <w:r>
        <w:rPr>
          <w:rFonts w:hint="eastAsia"/>
          <w:szCs w:val="21"/>
        </w:rPr>
        <w:t>、強震動予測に関するベンチマークテスト－数値解析手法の場合（その２）、日本建築学会技術報告集、第</w:t>
      </w:r>
      <w:r>
        <w:rPr>
          <w:szCs w:val="21"/>
        </w:rPr>
        <w:t xml:space="preserve">38 </w:t>
      </w:r>
      <w:r>
        <w:rPr>
          <w:rFonts w:hint="eastAsia"/>
          <w:szCs w:val="21"/>
        </w:rPr>
        <w:t>号、</w:t>
      </w:r>
      <w:r>
        <w:rPr>
          <w:szCs w:val="21"/>
        </w:rPr>
        <w:t>pp.95-100</w:t>
      </w:r>
    </w:p>
    <w:p w14:paraId="5C750AF5" w14:textId="77777777" w:rsidR="007B3092" w:rsidRDefault="007B3092" w:rsidP="00F96E9A">
      <w:pPr>
        <w:pStyle w:val="ae"/>
        <w:adjustRightInd w:val="0"/>
        <w:spacing w:line="260" w:lineRule="exact"/>
        <w:ind w:left="164" w:hangingChars="78" w:hanging="164"/>
        <w:textAlignment w:val="baseline"/>
        <w:rPr>
          <w:szCs w:val="21"/>
        </w:rPr>
      </w:pPr>
      <w:proofErr w:type="spellStart"/>
      <w:r>
        <w:rPr>
          <w:rFonts w:hint="eastAsia"/>
          <w:szCs w:val="21"/>
        </w:rPr>
        <w:t>吉村ほか</w:t>
      </w:r>
      <w:proofErr w:type="spellEnd"/>
      <w:r>
        <w:rPr>
          <w:szCs w:val="21"/>
        </w:rPr>
        <w:t>(2013)</w:t>
      </w:r>
      <w:r>
        <w:rPr>
          <w:rFonts w:hint="eastAsia"/>
          <w:szCs w:val="21"/>
        </w:rPr>
        <w:t>、強震動予測に関するベンチマークテスト－数値解析手法の場合（その３）、日本建築学会技術報告集、第</w:t>
      </w:r>
      <w:r>
        <w:rPr>
          <w:szCs w:val="21"/>
        </w:rPr>
        <w:t xml:space="preserve">41 </w:t>
      </w:r>
      <w:r>
        <w:rPr>
          <w:rFonts w:hint="eastAsia"/>
          <w:szCs w:val="21"/>
        </w:rPr>
        <w:t>号、</w:t>
      </w:r>
      <w:r>
        <w:rPr>
          <w:szCs w:val="21"/>
        </w:rPr>
        <w:t>pp.65-70</w:t>
      </w:r>
    </w:p>
    <w:p w14:paraId="5C750AF6" w14:textId="77777777" w:rsidR="000C12C4" w:rsidRPr="007B3092" w:rsidRDefault="007B3092" w:rsidP="00F96E9A">
      <w:pPr>
        <w:spacing w:line="260" w:lineRule="exact"/>
        <w:ind w:left="164" w:hangingChars="78" w:hanging="164"/>
      </w:pPr>
      <w:r>
        <w:rPr>
          <w:rFonts w:hint="eastAsia"/>
          <w:szCs w:val="21"/>
        </w:rPr>
        <w:t>福島・翠川（</w:t>
      </w:r>
      <w:r>
        <w:rPr>
          <w:szCs w:val="21"/>
        </w:rPr>
        <w:t>1994</w:t>
      </w:r>
      <w:r>
        <w:rPr>
          <w:rFonts w:hint="eastAsia"/>
          <w:szCs w:val="21"/>
        </w:rPr>
        <w:t>）</w:t>
      </w:r>
      <w:r>
        <w:rPr>
          <w:szCs w:val="21"/>
        </w:rPr>
        <w:t xml:space="preserve">, </w:t>
      </w:r>
      <w:r>
        <w:rPr>
          <w:rFonts w:hint="eastAsia"/>
          <w:szCs w:val="21"/>
        </w:rPr>
        <w:t>周波数依存性を考慮した表層地盤の平均的な</w:t>
      </w:r>
      <w:r>
        <w:rPr>
          <w:szCs w:val="21"/>
        </w:rPr>
        <w:t>Q</w:t>
      </w:r>
      <w:r>
        <w:rPr>
          <w:rFonts w:hint="eastAsia"/>
          <w:szCs w:val="21"/>
        </w:rPr>
        <w:t>－１値とそれに基づく地盤増幅率の評価</w:t>
      </w:r>
      <w:r>
        <w:rPr>
          <w:szCs w:val="21"/>
        </w:rPr>
        <w:t xml:space="preserve">,  </w:t>
      </w:r>
      <w:r>
        <w:rPr>
          <w:rFonts w:hint="eastAsia"/>
          <w:szCs w:val="21"/>
        </w:rPr>
        <w:t>建築学会論文報告集，第</w:t>
      </w:r>
      <w:r>
        <w:rPr>
          <w:szCs w:val="21"/>
        </w:rPr>
        <w:t>460</w:t>
      </w:r>
      <w:r>
        <w:rPr>
          <w:rFonts w:hint="eastAsia"/>
          <w:szCs w:val="21"/>
        </w:rPr>
        <w:t>号、</w:t>
      </w:r>
      <w:r>
        <w:rPr>
          <w:szCs w:val="21"/>
        </w:rPr>
        <w:t>pp.37</w:t>
      </w:r>
      <w:r>
        <w:rPr>
          <w:rFonts w:hint="eastAsia"/>
          <w:szCs w:val="21"/>
        </w:rPr>
        <w:t>－</w:t>
      </w:r>
      <w:r>
        <w:rPr>
          <w:szCs w:val="21"/>
        </w:rPr>
        <w:t>46</w:t>
      </w:r>
    </w:p>
    <w:sectPr w:rsidR="000C12C4" w:rsidRPr="007B3092">
      <w:headerReference w:type="default" r:id="rId32"/>
      <w:footerReference w:type="default" r:id="rId3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DA755" w14:textId="77777777" w:rsidR="007566F1" w:rsidRDefault="007566F1" w:rsidP="00683B57">
      <w:r>
        <w:separator/>
      </w:r>
    </w:p>
  </w:endnote>
  <w:endnote w:type="continuationSeparator" w:id="0">
    <w:p w14:paraId="47C63A88" w14:textId="77777777" w:rsidR="007566F1" w:rsidRDefault="007566F1" w:rsidP="00683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766492"/>
      <w:docPartObj>
        <w:docPartGallery w:val="Page Numbers (Bottom of Page)"/>
        <w:docPartUnique/>
      </w:docPartObj>
    </w:sdtPr>
    <w:sdtEndPr/>
    <w:sdtContent>
      <w:p w14:paraId="5C750B43" w14:textId="77777777" w:rsidR="00B31039" w:rsidRDefault="00B31039">
        <w:pPr>
          <w:pStyle w:val="a5"/>
          <w:jc w:val="center"/>
        </w:pPr>
        <w:r>
          <w:fldChar w:fldCharType="begin"/>
        </w:r>
        <w:r>
          <w:instrText>PAGE   \* MERGEFORMAT</w:instrText>
        </w:r>
        <w:r>
          <w:fldChar w:fldCharType="separate"/>
        </w:r>
        <w:r w:rsidR="00797214" w:rsidRPr="00797214">
          <w:rPr>
            <w:noProof/>
            <w:lang w:val="ja-JP"/>
          </w:rPr>
          <w:t>2</w:t>
        </w:r>
        <w:r>
          <w:fldChar w:fldCharType="end"/>
        </w:r>
      </w:p>
    </w:sdtContent>
  </w:sdt>
  <w:p w14:paraId="5C750B44" w14:textId="77777777" w:rsidR="00B31039" w:rsidRDefault="00B310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44568" w14:textId="77777777" w:rsidR="007566F1" w:rsidRDefault="007566F1" w:rsidP="00683B57">
      <w:r>
        <w:separator/>
      </w:r>
    </w:p>
  </w:footnote>
  <w:footnote w:type="continuationSeparator" w:id="0">
    <w:p w14:paraId="49F9DAD4" w14:textId="77777777" w:rsidR="007566F1" w:rsidRDefault="007566F1" w:rsidP="00683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85E2" w14:textId="67BD90AC" w:rsidR="00ED3FAC" w:rsidRPr="000A2F4F" w:rsidRDefault="000A2F4F" w:rsidP="00ED3FAC">
    <w:pPr>
      <w:pStyle w:val="a3"/>
      <w:jc w:val="right"/>
      <w:rPr>
        <w:color w:val="7F7F7F" w:themeColor="text1" w:themeTint="80"/>
      </w:rPr>
    </w:pPr>
    <w:r w:rsidRPr="000A2F4F">
      <w:rPr>
        <w:rFonts w:hint="eastAsia"/>
        <w:color w:val="7F7F7F" w:themeColor="text1" w:themeTint="80"/>
      </w:rPr>
      <w:t>7</w:t>
    </w:r>
    <w:r w:rsidRPr="000A2F4F">
      <w:rPr>
        <w:rFonts w:hint="eastAsia"/>
        <w:color w:val="7F7F7F" w:themeColor="text1" w:themeTint="80"/>
      </w:rPr>
      <w:t>社会地震動</w:t>
    </w:r>
    <w:r w:rsidRPr="000A2F4F">
      <w:rPr>
        <w:rFonts w:hint="eastAsia"/>
        <w:color w:val="7F7F7F" w:themeColor="text1" w:themeTint="80"/>
      </w:rPr>
      <w:t>WG</w:t>
    </w:r>
    <w:r w:rsidRPr="000A2F4F">
      <w:rPr>
        <w:rFonts w:hint="eastAsia"/>
        <w:color w:val="7F7F7F" w:themeColor="text1" w:themeTint="80"/>
      </w:rPr>
      <w:t>資料</w:t>
    </w:r>
  </w:p>
  <w:p w14:paraId="6E63FF02" w14:textId="322A9387" w:rsidR="000A2F4F" w:rsidRPr="000A2F4F" w:rsidRDefault="000A2F4F" w:rsidP="00ED3FAC">
    <w:pPr>
      <w:pStyle w:val="a3"/>
      <w:jc w:val="right"/>
      <w:rPr>
        <w:color w:val="7F7F7F" w:themeColor="text1" w:themeTint="80"/>
        <w:sz w:val="18"/>
        <w:szCs w:val="18"/>
      </w:rPr>
    </w:pPr>
    <w:r w:rsidRPr="000A2F4F">
      <w:rPr>
        <w:rFonts w:hint="eastAsia"/>
        <w:color w:val="7F7F7F" w:themeColor="text1" w:themeTint="80"/>
        <w:sz w:val="18"/>
        <w:szCs w:val="18"/>
      </w:rPr>
      <w:t>震源断層を特定した地震の強震動予測手法（レシピ）を用いた地震動計算例題</w:t>
    </w:r>
  </w:p>
  <w:p w14:paraId="266A63E8" w14:textId="140959EC" w:rsidR="000A2F4F" w:rsidRPr="000A2F4F" w:rsidRDefault="000A2F4F" w:rsidP="00ED3FAC">
    <w:pPr>
      <w:pStyle w:val="a3"/>
      <w:jc w:val="right"/>
      <w:rPr>
        <w:color w:val="7F7F7F" w:themeColor="text1" w:themeTint="80"/>
        <w:sz w:val="18"/>
        <w:szCs w:val="18"/>
      </w:rPr>
    </w:pPr>
    <w:r w:rsidRPr="000A2F4F">
      <w:rPr>
        <w:rFonts w:hint="eastAsia"/>
        <w:color w:val="7F7F7F" w:themeColor="text1" w:themeTint="80"/>
        <w:sz w:val="18"/>
        <w:szCs w:val="18"/>
      </w:rPr>
      <w:t>―</w:t>
    </w:r>
    <w:r w:rsidRPr="000A2F4F">
      <w:rPr>
        <w:rFonts w:hint="eastAsia"/>
        <w:color w:val="7F7F7F" w:themeColor="text1" w:themeTint="80"/>
        <w:sz w:val="18"/>
        <w:szCs w:val="18"/>
      </w:rPr>
      <w:t xml:space="preserve"> </w:t>
    </w:r>
    <w:r w:rsidRPr="000A2F4F">
      <w:rPr>
        <w:rFonts w:hint="eastAsia"/>
        <w:color w:val="7F7F7F" w:themeColor="text1" w:themeTint="80"/>
        <w:sz w:val="18"/>
        <w:szCs w:val="18"/>
      </w:rPr>
      <w:t>ベンチマークテスト</w:t>
    </w:r>
    <w:r w:rsidRPr="000A2F4F">
      <w:rPr>
        <w:rFonts w:hint="eastAsia"/>
        <w:color w:val="7F7F7F" w:themeColor="text1" w:themeTint="80"/>
        <w:sz w:val="18"/>
        <w:szCs w:val="18"/>
      </w:rPr>
      <w:t>STEP8</w:t>
    </w:r>
    <w:r w:rsidRPr="000A2F4F">
      <w:rPr>
        <w:color w:val="7F7F7F" w:themeColor="text1" w:themeTint="80"/>
        <w:sz w:val="18"/>
        <w:szCs w:val="18"/>
      </w:rPr>
      <w:t xml:space="preserve"> </w:t>
    </w:r>
    <w:r w:rsidRPr="000A2F4F">
      <w:rPr>
        <w:rFonts w:hint="eastAsia"/>
        <w:color w:val="7F7F7F" w:themeColor="text1" w:themeTint="80"/>
        <w:sz w:val="18"/>
        <w:szCs w:val="18"/>
      </w:rPr>
      <w:t>―</w:t>
    </w:r>
  </w:p>
  <w:p w14:paraId="120ED596" w14:textId="77777777" w:rsidR="00ED3FAC" w:rsidRPr="000A2F4F" w:rsidRDefault="00ED3FAC">
    <w:pPr>
      <w:pStyle w:val="a3"/>
      <w:rPr>
        <w:color w:val="7F7F7F" w:themeColor="text1" w:themeTint="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6A6A7C"/>
    <w:multiLevelType w:val="hybridMultilevel"/>
    <w:tmpl w:val="521C81F4"/>
    <w:lvl w:ilvl="0" w:tplc="85126D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3A72"/>
    <w:rsid w:val="00022EB8"/>
    <w:rsid w:val="000667B6"/>
    <w:rsid w:val="00082647"/>
    <w:rsid w:val="00085350"/>
    <w:rsid w:val="00092B4B"/>
    <w:rsid w:val="000A2F4F"/>
    <w:rsid w:val="000C12C4"/>
    <w:rsid w:val="00104857"/>
    <w:rsid w:val="0011301C"/>
    <w:rsid w:val="00122E92"/>
    <w:rsid w:val="00147E3D"/>
    <w:rsid w:val="00170220"/>
    <w:rsid w:val="00187310"/>
    <w:rsid w:val="001A559D"/>
    <w:rsid w:val="001B33DA"/>
    <w:rsid w:val="001D3A72"/>
    <w:rsid w:val="002039E1"/>
    <w:rsid w:val="00204B6E"/>
    <w:rsid w:val="00210C27"/>
    <w:rsid w:val="00212D49"/>
    <w:rsid w:val="00213107"/>
    <w:rsid w:val="00230B34"/>
    <w:rsid w:val="002328D0"/>
    <w:rsid w:val="00236039"/>
    <w:rsid w:val="00244D1C"/>
    <w:rsid w:val="00291A73"/>
    <w:rsid w:val="002A7697"/>
    <w:rsid w:val="002D5B15"/>
    <w:rsid w:val="002F5598"/>
    <w:rsid w:val="00300549"/>
    <w:rsid w:val="003652CF"/>
    <w:rsid w:val="00391179"/>
    <w:rsid w:val="003C3449"/>
    <w:rsid w:val="003D3B50"/>
    <w:rsid w:val="003D480D"/>
    <w:rsid w:val="003E6F3F"/>
    <w:rsid w:val="00407072"/>
    <w:rsid w:val="00452C73"/>
    <w:rsid w:val="00466793"/>
    <w:rsid w:val="00481450"/>
    <w:rsid w:val="00492FEA"/>
    <w:rsid w:val="004B476A"/>
    <w:rsid w:val="00521E2F"/>
    <w:rsid w:val="00532027"/>
    <w:rsid w:val="0053240D"/>
    <w:rsid w:val="00552EF5"/>
    <w:rsid w:val="00571376"/>
    <w:rsid w:val="0058730A"/>
    <w:rsid w:val="005C0610"/>
    <w:rsid w:val="005C1758"/>
    <w:rsid w:val="005D6B34"/>
    <w:rsid w:val="005F4009"/>
    <w:rsid w:val="005F5C3F"/>
    <w:rsid w:val="0061286A"/>
    <w:rsid w:val="006324AB"/>
    <w:rsid w:val="0065582E"/>
    <w:rsid w:val="00667217"/>
    <w:rsid w:val="00670DCC"/>
    <w:rsid w:val="00683B57"/>
    <w:rsid w:val="00726101"/>
    <w:rsid w:val="007566F1"/>
    <w:rsid w:val="00767CC6"/>
    <w:rsid w:val="00774753"/>
    <w:rsid w:val="00777287"/>
    <w:rsid w:val="007906C4"/>
    <w:rsid w:val="00795AFB"/>
    <w:rsid w:val="00797214"/>
    <w:rsid w:val="007B3092"/>
    <w:rsid w:val="007B481A"/>
    <w:rsid w:val="007C2DDB"/>
    <w:rsid w:val="007D0BE2"/>
    <w:rsid w:val="008512C9"/>
    <w:rsid w:val="0086480C"/>
    <w:rsid w:val="0086529E"/>
    <w:rsid w:val="00867C01"/>
    <w:rsid w:val="008A23DA"/>
    <w:rsid w:val="008A70AF"/>
    <w:rsid w:val="008C5851"/>
    <w:rsid w:val="009100E2"/>
    <w:rsid w:val="009738CF"/>
    <w:rsid w:val="009764FE"/>
    <w:rsid w:val="00981FCB"/>
    <w:rsid w:val="00990F72"/>
    <w:rsid w:val="009A14B2"/>
    <w:rsid w:val="009E20F3"/>
    <w:rsid w:val="00A30AAE"/>
    <w:rsid w:val="00A47044"/>
    <w:rsid w:val="00A8654D"/>
    <w:rsid w:val="00AD767A"/>
    <w:rsid w:val="00B31039"/>
    <w:rsid w:val="00B32540"/>
    <w:rsid w:val="00B95140"/>
    <w:rsid w:val="00BA371B"/>
    <w:rsid w:val="00BE3722"/>
    <w:rsid w:val="00C04322"/>
    <w:rsid w:val="00C220F9"/>
    <w:rsid w:val="00C62371"/>
    <w:rsid w:val="00C74336"/>
    <w:rsid w:val="00CB008A"/>
    <w:rsid w:val="00CC7A3E"/>
    <w:rsid w:val="00D257F4"/>
    <w:rsid w:val="00D30201"/>
    <w:rsid w:val="00D50FDF"/>
    <w:rsid w:val="00D7765E"/>
    <w:rsid w:val="00D910E3"/>
    <w:rsid w:val="00D91A14"/>
    <w:rsid w:val="00DB1F89"/>
    <w:rsid w:val="00DB411A"/>
    <w:rsid w:val="00DD23C2"/>
    <w:rsid w:val="00DE49E1"/>
    <w:rsid w:val="00DE6BCD"/>
    <w:rsid w:val="00DF5FB3"/>
    <w:rsid w:val="00E04728"/>
    <w:rsid w:val="00E14D8E"/>
    <w:rsid w:val="00E701C8"/>
    <w:rsid w:val="00E92A2A"/>
    <w:rsid w:val="00EC0BB8"/>
    <w:rsid w:val="00EC77F0"/>
    <w:rsid w:val="00ED3FAC"/>
    <w:rsid w:val="00F22089"/>
    <w:rsid w:val="00F33832"/>
    <w:rsid w:val="00F516A7"/>
    <w:rsid w:val="00F8299D"/>
    <w:rsid w:val="00F96E9A"/>
    <w:rsid w:val="00FB1FE6"/>
    <w:rsid w:val="00FB26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7509C1"/>
  <w15:docId w15:val="{0097CB2B-F08B-4D0E-B6C5-5DF80072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3B57"/>
    <w:pPr>
      <w:tabs>
        <w:tab w:val="center" w:pos="4252"/>
        <w:tab w:val="right" w:pos="8504"/>
      </w:tabs>
      <w:snapToGrid w:val="0"/>
    </w:pPr>
  </w:style>
  <w:style w:type="character" w:customStyle="1" w:styleId="a4">
    <w:name w:val="ヘッダー (文字)"/>
    <w:basedOn w:val="a0"/>
    <w:link w:val="a3"/>
    <w:uiPriority w:val="99"/>
    <w:rsid w:val="00683B57"/>
  </w:style>
  <w:style w:type="paragraph" w:styleId="a5">
    <w:name w:val="footer"/>
    <w:basedOn w:val="a"/>
    <w:link w:val="a6"/>
    <w:uiPriority w:val="99"/>
    <w:unhideWhenUsed/>
    <w:rsid w:val="00683B57"/>
    <w:pPr>
      <w:tabs>
        <w:tab w:val="center" w:pos="4252"/>
        <w:tab w:val="right" w:pos="8504"/>
      </w:tabs>
      <w:snapToGrid w:val="0"/>
    </w:pPr>
  </w:style>
  <w:style w:type="character" w:customStyle="1" w:styleId="a6">
    <w:name w:val="フッター (文字)"/>
    <w:basedOn w:val="a0"/>
    <w:link w:val="a5"/>
    <w:uiPriority w:val="99"/>
    <w:rsid w:val="00683B57"/>
  </w:style>
  <w:style w:type="paragraph" w:styleId="a7">
    <w:name w:val="Date"/>
    <w:basedOn w:val="a"/>
    <w:next w:val="a"/>
    <w:link w:val="a8"/>
    <w:semiHidden/>
    <w:rsid w:val="00683B57"/>
    <w:rPr>
      <w:rFonts w:ascii="Times New Roman" w:eastAsia="ＭＳ 明朝" w:hAnsi="Times New Roman" w:cs="Times New Roman"/>
      <w:szCs w:val="24"/>
      <w:lang w:val="x-none" w:eastAsia="x-none"/>
    </w:rPr>
  </w:style>
  <w:style w:type="character" w:customStyle="1" w:styleId="a8">
    <w:name w:val="日付 (文字)"/>
    <w:basedOn w:val="a0"/>
    <w:link w:val="a7"/>
    <w:semiHidden/>
    <w:rsid w:val="00683B57"/>
    <w:rPr>
      <w:rFonts w:ascii="Times New Roman" w:eastAsia="ＭＳ 明朝" w:hAnsi="Times New Roman" w:cs="Times New Roman"/>
      <w:szCs w:val="24"/>
      <w:lang w:val="x-none" w:eastAsia="x-none"/>
    </w:rPr>
  </w:style>
  <w:style w:type="paragraph" w:styleId="a9">
    <w:name w:val="Balloon Text"/>
    <w:basedOn w:val="a"/>
    <w:link w:val="aa"/>
    <w:uiPriority w:val="99"/>
    <w:semiHidden/>
    <w:unhideWhenUsed/>
    <w:rsid w:val="00683B5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83B57"/>
    <w:rPr>
      <w:rFonts w:asciiTheme="majorHAnsi" w:eastAsiaTheme="majorEastAsia" w:hAnsiTheme="majorHAnsi" w:cstheme="majorBidi"/>
      <w:sz w:val="18"/>
      <w:szCs w:val="18"/>
    </w:rPr>
  </w:style>
  <w:style w:type="character" w:styleId="ab">
    <w:name w:val="Placeholder Text"/>
    <w:basedOn w:val="a0"/>
    <w:uiPriority w:val="99"/>
    <w:semiHidden/>
    <w:rsid w:val="003D480D"/>
    <w:rPr>
      <w:color w:val="808080"/>
    </w:rPr>
  </w:style>
  <w:style w:type="paragraph" w:styleId="ac">
    <w:name w:val="Body Text"/>
    <w:basedOn w:val="a"/>
    <w:link w:val="ad"/>
    <w:uiPriority w:val="99"/>
    <w:semiHidden/>
    <w:unhideWhenUsed/>
    <w:rsid w:val="007B3092"/>
  </w:style>
  <w:style w:type="character" w:customStyle="1" w:styleId="ad">
    <w:name w:val="本文 (文字)"/>
    <w:basedOn w:val="a0"/>
    <w:link w:val="ac"/>
    <w:uiPriority w:val="99"/>
    <w:semiHidden/>
    <w:rsid w:val="007B3092"/>
  </w:style>
  <w:style w:type="paragraph" w:styleId="ae">
    <w:name w:val="Body Text First Indent"/>
    <w:basedOn w:val="ac"/>
    <w:link w:val="af"/>
    <w:uiPriority w:val="99"/>
    <w:semiHidden/>
    <w:unhideWhenUsed/>
    <w:rsid w:val="007B3092"/>
    <w:pPr>
      <w:ind w:firstLineChars="100" w:firstLine="210"/>
    </w:pPr>
    <w:rPr>
      <w:rFonts w:ascii="Times New Roman" w:eastAsia="ＭＳ 明朝" w:hAnsi="Times New Roman" w:cs="Times New Roman"/>
      <w:szCs w:val="24"/>
      <w:lang w:val="x-none" w:eastAsia="x-none"/>
    </w:rPr>
  </w:style>
  <w:style w:type="character" w:customStyle="1" w:styleId="af">
    <w:name w:val="本文字下げ (文字)"/>
    <w:basedOn w:val="ad"/>
    <w:link w:val="ae"/>
    <w:uiPriority w:val="99"/>
    <w:semiHidden/>
    <w:rsid w:val="007B3092"/>
    <w:rPr>
      <w:rFonts w:ascii="Times New Roman" w:eastAsia="ＭＳ 明朝" w:hAnsi="Times New Roman" w:cs="Times New Roman"/>
      <w:szCs w:val="24"/>
      <w:lang w:val="x-none" w:eastAsia="x-none"/>
    </w:rPr>
  </w:style>
  <w:style w:type="character" w:styleId="af0">
    <w:name w:val="Hyperlink"/>
    <w:basedOn w:val="a0"/>
    <w:uiPriority w:val="99"/>
    <w:unhideWhenUsed/>
    <w:rsid w:val="00B310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75617">
      <w:bodyDiv w:val="1"/>
      <w:marLeft w:val="0"/>
      <w:marRight w:val="0"/>
      <w:marTop w:val="0"/>
      <w:marBottom w:val="0"/>
      <w:divBdr>
        <w:top w:val="none" w:sz="0" w:space="0" w:color="auto"/>
        <w:left w:val="none" w:sz="0" w:space="0" w:color="auto"/>
        <w:bottom w:val="none" w:sz="0" w:space="0" w:color="auto"/>
        <w:right w:val="none" w:sz="0" w:space="0" w:color="auto"/>
      </w:divBdr>
    </w:div>
    <w:div w:id="1349335880">
      <w:bodyDiv w:val="1"/>
      <w:marLeft w:val="0"/>
      <w:marRight w:val="0"/>
      <w:marTop w:val="0"/>
      <w:marBottom w:val="0"/>
      <w:divBdr>
        <w:top w:val="none" w:sz="0" w:space="0" w:color="auto"/>
        <w:left w:val="none" w:sz="0" w:space="0" w:color="auto"/>
        <w:bottom w:val="none" w:sz="0" w:space="0" w:color="auto"/>
        <w:right w:val="none" w:sz="0" w:space="0" w:color="auto"/>
      </w:divBdr>
    </w:div>
    <w:div w:id="1788160240">
      <w:bodyDiv w:val="1"/>
      <w:marLeft w:val="0"/>
      <w:marRight w:val="0"/>
      <w:marTop w:val="0"/>
      <w:marBottom w:val="0"/>
      <w:divBdr>
        <w:top w:val="none" w:sz="0" w:space="0" w:color="auto"/>
        <w:left w:val="none" w:sz="0" w:space="0" w:color="auto"/>
        <w:bottom w:val="none" w:sz="0" w:space="0" w:color="auto"/>
        <w:right w:val="none" w:sz="0" w:space="0" w:color="auto"/>
      </w:divBdr>
    </w:div>
    <w:div w:id="211937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10" Type="http://schemas.microsoft.com/office/2007/relationships/hdphoto" Target="media/hdphoto1.wdp"/><Relationship Id="rId19" Type="http://schemas.openxmlformats.org/officeDocument/2006/relationships/image" Target="media/image11.emf"/><Relationship Id="rId31" Type="http://schemas.openxmlformats.org/officeDocument/2006/relationships/hyperlink" Target="http://www.bousai.go.jp/kaigirep/chuobou/senmon/shutochokkajishinmod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9CD6F-C9DD-444F-9BF0-5D149A4CD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10</Pages>
  <Words>987</Words>
  <Characters>5632</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hisada</dc:creator>
  <cp:keywords/>
  <dc:description/>
  <cp:lastModifiedBy>hisada</cp:lastModifiedBy>
  <cp:revision>17</cp:revision>
  <cp:lastPrinted>2021-01-12T02:53:00Z</cp:lastPrinted>
  <dcterms:created xsi:type="dcterms:W3CDTF">2014-12-16T13:21:00Z</dcterms:created>
  <dcterms:modified xsi:type="dcterms:W3CDTF">2021-01-12T08:48:00Z</dcterms:modified>
</cp:coreProperties>
</file>