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E4F" w:rsidRPr="00995306" w:rsidRDefault="000C1E4F" w:rsidP="000C1E4F">
      <w:pPr>
        <w:jc w:val="center"/>
      </w:pPr>
      <w:r>
        <w:rPr>
          <w:rFonts w:hint="eastAsia"/>
        </w:rPr>
        <w:t>NR</w:t>
      </w:r>
      <w:r>
        <w:rPr>
          <w:rFonts w:hint="eastAsia"/>
        </w:rPr>
        <w:t xml:space="preserve">解析　</w:t>
      </w:r>
      <w:r>
        <w:rPr>
          <w:rFonts w:hint="eastAsia"/>
        </w:rPr>
        <w:t>AI</w:t>
      </w:r>
      <w:r>
        <w:rPr>
          <w:rFonts w:hint="eastAsia"/>
        </w:rPr>
        <w:t>分布、</w:t>
      </w:r>
      <w:r>
        <w:rPr>
          <w:rFonts w:hint="eastAsia"/>
        </w:rPr>
        <w:t>1</w:t>
      </w:r>
      <w:r>
        <w:rPr>
          <w:rFonts w:hint="eastAsia"/>
        </w:rPr>
        <w:t>次モード系比較</w:t>
      </w:r>
      <w:r w:rsidR="00995306">
        <w:rPr>
          <w:rFonts w:hint="eastAsia"/>
        </w:rPr>
        <w:t>(</w:t>
      </w:r>
      <w:r w:rsidR="00995306">
        <w:rPr>
          <w:rFonts w:hint="eastAsia"/>
        </w:rPr>
        <w:t>訂正版</w:t>
      </w:r>
      <w:r w:rsidR="00995306">
        <w:rPr>
          <w:rFonts w:hint="eastAsia"/>
        </w:rPr>
        <w:t>)</w:t>
      </w:r>
    </w:p>
    <w:p w:rsidR="00516AE0" w:rsidRDefault="00516AE0">
      <w:r w:rsidRPr="00516AE0">
        <w:rPr>
          <w:noProof/>
        </w:rPr>
        <w:drawing>
          <wp:anchor distT="0" distB="0" distL="114300" distR="114300" simplePos="0" relativeHeight="251659264" behindDoc="1" locked="0" layoutInCell="1" allowOverlap="1" wp14:anchorId="17CAF040" wp14:editId="5F6F8630">
            <wp:simplePos x="0" y="0"/>
            <wp:positionH relativeFrom="column">
              <wp:posOffset>2244134</wp:posOffset>
            </wp:positionH>
            <wp:positionV relativeFrom="paragraph">
              <wp:posOffset>-4445</wp:posOffset>
            </wp:positionV>
            <wp:extent cx="2231731" cy="3078178"/>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1731" cy="30781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AE0">
        <w:rPr>
          <w:noProof/>
        </w:rPr>
        <w:drawing>
          <wp:anchor distT="0" distB="0" distL="114300" distR="114300" simplePos="0" relativeHeight="251663360" behindDoc="1" locked="0" layoutInCell="1" allowOverlap="1" wp14:anchorId="547BCF74" wp14:editId="2CD28430">
            <wp:simplePos x="0" y="0"/>
            <wp:positionH relativeFrom="margin">
              <wp:align>right</wp:align>
            </wp:positionH>
            <wp:positionV relativeFrom="paragraph">
              <wp:posOffset>-7891</wp:posOffset>
            </wp:positionV>
            <wp:extent cx="1993448" cy="3235569"/>
            <wp:effectExtent l="0" t="0" r="6985" b="317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3448" cy="32355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AE0">
        <w:rPr>
          <w:noProof/>
        </w:rPr>
        <w:drawing>
          <wp:anchor distT="0" distB="0" distL="114300" distR="114300" simplePos="0" relativeHeight="251658240" behindDoc="1" locked="0" layoutInCell="1" allowOverlap="1" wp14:anchorId="2325E042" wp14:editId="7F190E01">
            <wp:simplePos x="0" y="0"/>
            <wp:positionH relativeFrom="margin">
              <wp:align>left</wp:align>
            </wp:positionH>
            <wp:positionV relativeFrom="paragraph">
              <wp:posOffset>-5080</wp:posOffset>
            </wp:positionV>
            <wp:extent cx="2227525" cy="3078178"/>
            <wp:effectExtent l="0" t="0" r="1905" b="825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4589" cy="308793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6AE0" w:rsidRDefault="00516AE0"/>
    <w:p w:rsidR="00516AE0" w:rsidRDefault="00516AE0"/>
    <w:p w:rsidR="00516AE0" w:rsidRDefault="00516AE0"/>
    <w:p w:rsidR="00516AE0" w:rsidRDefault="00516AE0"/>
    <w:p w:rsidR="00516AE0" w:rsidRDefault="00516AE0"/>
    <w:p w:rsidR="00516AE0" w:rsidRDefault="00516AE0"/>
    <w:p w:rsidR="00516AE0" w:rsidRDefault="00516AE0"/>
    <w:p w:rsidR="00516AE0" w:rsidRDefault="00516AE0"/>
    <w:p w:rsidR="00516AE0" w:rsidRDefault="00516AE0"/>
    <w:p w:rsidR="00516AE0" w:rsidRDefault="00516AE0"/>
    <w:p w:rsidR="00516AE0" w:rsidRDefault="00516AE0"/>
    <w:p w:rsidR="00516AE0" w:rsidRPr="00995306" w:rsidRDefault="00516AE0"/>
    <w:p w:rsidR="00516AE0" w:rsidRDefault="00516AE0"/>
    <w:p w:rsidR="00516AE0" w:rsidRDefault="00516AE0"/>
    <w:p w:rsidR="00516AE0" w:rsidRDefault="00995306">
      <w:r w:rsidRPr="00995306">
        <w:rPr>
          <w:noProof/>
        </w:rPr>
        <w:drawing>
          <wp:anchor distT="0" distB="0" distL="114300" distR="114300" simplePos="0" relativeHeight="251666432" behindDoc="1" locked="0" layoutInCell="1" allowOverlap="1" wp14:anchorId="19A35478" wp14:editId="29EC455B">
            <wp:simplePos x="0" y="0"/>
            <wp:positionH relativeFrom="margin">
              <wp:align>right</wp:align>
            </wp:positionH>
            <wp:positionV relativeFrom="paragraph">
              <wp:posOffset>8945</wp:posOffset>
            </wp:positionV>
            <wp:extent cx="2170695" cy="2657680"/>
            <wp:effectExtent l="0" t="0" r="127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0695" cy="265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5306">
        <w:rPr>
          <w:noProof/>
        </w:rPr>
        <w:drawing>
          <wp:anchor distT="0" distB="0" distL="114300" distR="114300" simplePos="0" relativeHeight="251665408" behindDoc="1" locked="0" layoutInCell="1" allowOverlap="1" wp14:anchorId="1FDB3134" wp14:editId="36FB4BD1">
            <wp:simplePos x="0" y="0"/>
            <wp:positionH relativeFrom="margin">
              <wp:align>center</wp:align>
            </wp:positionH>
            <wp:positionV relativeFrom="paragraph">
              <wp:posOffset>10795</wp:posOffset>
            </wp:positionV>
            <wp:extent cx="2242541" cy="3097378"/>
            <wp:effectExtent l="0" t="0" r="5715" b="825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2541" cy="3097378"/>
                    </a:xfrm>
                    <a:prstGeom prst="rect">
                      <a:avLst/>
                    </a:prstGeom>
                    <a:noFill/>
                    <a:ln>
                      <a:noFill/>
                    </a:ln>
                  </pic:spPr>
                </pic:pic>
              </a:graphicData>
            </a:graphic>
            <wp14:sizeRelH relativeFrom="page">
              <wp14:pctWidth>0</wp14:pctWidth>
            </wp14:sizeRelH>
            <wp14:sizeRelV relativeFrom="page">
              <wp14:pctHeight>0</wp14:pctHeight>
            </wp14:sizeRelV>
          </wp:anchor>
        </w:drawing>
      </w:r>
      <w:r w:rsidR="00516AE0" w:rsidRPr="00516AE0">
        <w:rPr>
          <w:noProof/>
        </w:rPr>
        <w:drawing>
          <wp:anchor distT="0" distB="0" distL="114300" distR="114300" simplePos="0" relativeHeight="251664384" behindDoc="1" locked="0" layoutInCell="1" allowOverlap="1" wp14:anchorId="573AFD3B" wp14:editId="0D11AECE">
            <wp:simplePos x="0" y="0"/>
            <wp:positionH relativeFrom="margin">
              <wp:align>left</wp:align>
            </wp:positionH>
            <wp:positionV relativeFrom="paragraph">
              <wp:posOffset>7620</wp:posOffset>
            </wp:positionV>
            <wp:extent cx="2240195" cy="3091469"/>
            <wp:effectExtent l="0" t="0" r="825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8576" cy="3103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6AE0" w:rsidRDefault="00516AE0"/>
    <w:p w:rsidR="00516AE0" w:rsidRDefault="00516AE0"/>
    <w:p w:rsidR="00516AE0" w:rsidRDefault="00516AE0"/>
    <w:p w:rsidR="00516AE0" w:rsidRDefault="00516AE0"/>
    <w:p w:rsidR="00516AE0" w:rsidRDefault="00516AE0"/>
    <w:p w:rsidR="00516AE0" w:rsidRDefault="00516AE0"/>
    <w:p w:rsidR="00516AE0" w:rsidRDefault="00516AE0"/>
    <w:p w:rsidR="00E75766" w:rsidRDefault="00E75766"/>
    <w:p w:rsidR="00621631" w:rsidRDefault="00621631"/>
    <w:p w:rsidR="00621631" w:rsidRDefault="00621631"/>
    <w:p w:rsidR="00621631" w:rsidRDefault="00621631"/>
    <w:p w:rsidR="00621631" w:rsidRDefault="00621631"/>
    <w:p w:rsidR="00621631" w:rsidRDefault="00621631"/>
    <w:p w:rsidR="00621631" w:rsidRDefault="00621631"/>
    <w:p w:rsidR="00621631" w:rsidRDefault="00621631"/>
    <w:p w:rsidR="00426C3B" w:rsidRDefault="00621631" w:rsidP="00426C3B">
      <w:pPr>
        <w:ind w:firstLineChars="100" w:firstLine="210"/>
      </w:pPr>
      <w:r>
        <w:rPr>
          <w:rFonts w:hint="eastAsia"/>
        </w:rPr>
        <w:t>Ai</w:t>
      </w:r>
      <w:r>
        <w:rPr>
          <w:rFonts w:hint="eastAsia"/>
        </w:rPr>
        <w:t>分布と</w:t>
      </w:r>
      <w:r>
        <w:rPr>
          <w:rFonts w:hint="eastAsia"/>
        </w:rPr>
        <w:t>1</w:t>
      </w:r>
      <w:r>
        <w:rPr>
          <w:rFonts w:hint="eastAsia"/>
        </w:rPr>
        <w:t>次モード系の層せん断力で</w:t>
      </w:r>
      <w:r>
        <w:rPr>
          <w:rFonts w:hint="eastAsia"/>
        </w:rPr>
        <w:t>NR</w:t>
      </w:r>
      <w:r>
        <w:rPr>
          <w:rFonts w:hint="eastAsia"/>
        </w:rPr>
        <w:t>解析を行った際の結果を示す。</w:t>
      </w:r>
      <w:r w:rsidR="00426C3B">
        <w:rPr>
          <w:rFonts w:hint="eastAsia"/>
        </w:rPr>
        <w:t>解析の際には部材が塑性化しない程度までプッシュオーバーを行う為</w:t>
      </w:r>
      <w:r w:rsidR="00832403">
        <w:rPr>
          <w:rFonts w:hint="eastAsia"/>
        </w:rPr>
        <w:t>、</w:t>
      </w:r>
      <w:r w:rsidR="00426C3B">
        <w:rPr>
          <w:rFonts w:hint="eastAsia"/>
        </w:rPr>
        <w:t>最大層間変形角が</w:t>
      </w:r>
      <w:r w:rsidR="00426C3B">
        <w:rPr>
          <w:rFonts w:hint="eastAsia"/>
        </w:rPr>
        <w:t>1/1000</w:t>
      </w:r>
      <w:r w:rsidR="00426C3B">
        <w:rPr>
          <w:rFonts w:hint="eastAsia"/>
        </w:rPr>
        <w:t>の段階で解析を中止し、その結果を元に</w:t>
      </w:r>
      <w:r w:rsidR="00426C3B">
        <w:rPr>
          <w:rFonts w:hint="eastAsia"/>
        </w:rPr>
        <w:t>NR</w:t>
      </w:r>
      <w:r w:rsidR="00426C3B">
        <w:rPr>
          <w:rFonts w:hint="eastAsia"/>
        </w:rPr>
        <w:t>解析を行っている。しかし</w:t>
      </w:r>
      <w:r w:rsidR="00426C3B">
        <w:rPr>
          <w:rFonts w:hint="eastAsia"/>
        </w:rPr>
        <w:t>EW</w:t>
      </w:r>
      <w:r w:rsidR="00426C3B">
        <w:rPr>
          <w:rFonts w:hint="eastAsia"/>
        </w:rPr>
        <w:t>方向のα</w:t>
      </w:r>
      <w:proofErr w:type="spellStart"/>
      <w:r w:rsidR="00426C3B">
        <w:rPr>
          <w:rFonts w:hint="eastAsia"/>
        </w:rPr>
        <w:t>Ri</w:t>
      </w:r>
      <w:proofErr w:type="spellEnd"/>
      <w:r w:rsidR="00426C3B">
        <w:rPr>
          <w:rFonts w:hint="eastAsia"/>
        </w:rPr>
        <w:t>では、</w:t>
      </w:r>
      <w:r w:rsidR="00426C3B">
        <w:rPr>
          <w:rFonts w:hint="eastAsia"/>
        </w:rPr>
        <w:t>1</w:t>
      </w:r>
      <w:r w:rsidR="00426C3B">
        <w:rPr>
          <w:rFonts w:hint="eastAsia"/>
        </w:rPr>
        <w:t>次モード型の場合上層部</w:t>
      </w:r>
      <w:r w:rsidR="00544B4F">
        <w:rPr>
          <w:rFonts w:hint="eastAsia"/>
        </w:rPr>
        <w:t>の部材にうまく力が伝わらなかった為に異なる</w:t>
      </w:r>
      <w:bookmarkStart w:id="0" w:name="_GoBack"/>
      <w:bookmarkEnd w:id="0"/>
      <w:r w:rsidR="00426C3B">
        <w:rPr>
          <w:rFonts w:hint="eastAsia"/>
        </w:rPr>
        <w:t>結果が出たと考えられる。そこで</w:t>
      </w:r>
      <w:r w:rsidR="00832403">
        <w:rPr>
          <w:rFonts w:hint="eastAsia"/>
        </w:rPr>
        <w:t>修正版として</w:t>
      </w:r>
      <w:r w:rsidR="00426C3B">
        <w:rPr>
          <w:rFonts w:hint="eastAsia"/>
        </w:rPr>
        <w:t>最大層間変形角</w:t>
      </w:r>
      <w:r w:rsidR="00426C3B">
        <w:rPr>
          <w:rFonts w:hint="eastAsia"/>
        </w:rPr>
        <w:t>1/500</w:t>
      </w:r>
      <w:r w:rsidR="00426C3B">
        <w:rPr>
          <w:rFonts w:hint="eastAsia"/>
        </w:rPr>
        <w:t>まで解析</w:t>
      </w:r>
      <w:r w:rsidR="00832403">
        <w:rPr>
          <w:rFonts w:hint="eastAsia"/>
        </w:rPr>
        <w:t>し</w:t>
      </w:r>
      <w:r w:rsidR="00426C3B">
        <w:rPr>
          <w:rFonts w:hint="eastAsia"/>
        </w:rPr>
        <w:t>その結果を元に</w:t>
      </w:r>
      <w:r w:rsidR="00426C3B">
        <w:rPr>
          <w:rFonts w:hint="eastAsia"/>
        </w:rPr>
        <w:t>R</w:t>
      </w:r>
      <w:r w:rsidR="00426C3B">
        <w:rPr>
          <w:rFonts w:hint="eastAsia"/>
        </w:rPr>
        <w:t>解析を行った結果、</w:t>
      </w:r>
      <w:r w:rsidR="00832403">
        <w:rPr>
          <w:rFonts w:hint="eastAsia"/>
        </w:rPr>
        <w:t>上記図</w:t>
      </w:r>
      <w:r w:rsidR="00426C3B">
        <w:rPr>
          <w:rFonts w:hint="eastAsia"/>
        </w:rPr>
        <w:t>の通り</w:t>
      </w:r>
      <w:r w:rsidR="00426C3B">
        <w:rPr>
          <w:rFonts w:hint="eastAsia"/>
        </w:rPr>
        <w:t>EW</w:t>
      </w:r>
      <w:r w:rsidR="00426C3B">
        <w:rPr>
          <w:rFonts w:hint="eastAsia"/>
        </w:rPr>
        <w:t>のα</w:t>
      </w:r>
      <w:r w:rsidR="00426C3B">
        <w:rPr>
          <w:rFonts w:hint="eastAsia"/>
        </w:rPr>
        <w:t>R</w:t>
      </w:r>
      <w:r w:rsidR="00426C3B">
        <w:rPr>
          <w:rFonts w:hint="eastAsia"/>
        </w:rPr>
        <w:t>でも</w:t>
      </w:r>
      <w:r w:rsidR="00426C3B">
        <w:rPr>
          <w:rFonts w:hint="eastAsia"/>
        </w:rPr>
        <w:t>Ai</w:t>
      </w:r>
      <w:r w:rsidR="00426C3B">
        <w:rPr>
          <w:rFonts w:hint="eastAsia"/>
        </w:rPr>
        <w:t>分布と</w:t>
      </w:r>
      <w:r w:rsidR="00426C3B">
        <w:rPr>
          <w:rFonts w:hint="eastAsia"/>
        </w:rPr>
        <w:t>1</w:t>
      </w:r>
      <w:r w:rsidR="00426C3B">
        <w:rPr>
          <w:rFonts w:hint="eastAsia"/>
        </w:rPr>
        <w:t>次モード系で</w:t>
      </w:r>
      <w:r w:rsidR="00832403">
        <w:rPr>
          <w:rFonts w:hint="eastAsia"/>
        </w:rPr>
        <w:t>差が殆ど見られなくなった。この事から、</w:t>
      </w:r>
      <w:r w:rsidR="00832403">
        <w:rPr>
          <w:rFonts w:hint="eastAsia"/>
        </w:rPr>
        <w:t>NR</w:t>
      </w:r>
      <w:r w:rsidR="00832403">
        <w:rPr>
          <w:rFonts w:hint="eastAsia"/>
        </w:rPr>
        <w:t>解析においては荷重分布の違いによる解析結果には大きな違いは無いと考えられる。</w:t>
      </w:r>
    </w:p>
    <w:p w:rsidR="00832403" w:rsidRDefault="00832403" w:rsidP="00832403">
      <w:pPr>
        <w:ind w:firstLineChars="100" w:firstLine="210"/>
      </w:pPr>
    </w:p>
    <w:p w:rsidR="00832403" w:rsidRDefault="00832403" w:rsidP="00832403">
      <w:pPr>
        <w:ind w:firstLineChars="100" w:firstLine="210"/>
      </w:pPr>
    </w:p>
    <w:p w:rsidR="00426C3B" w:rsidRDefault="00426C3B" w:rsidP="00426C3B">
      <w:pPr>
        <w:ind w:firstLineChars="100" w:firstLine="210"/>
      </w:pPr>
    </w:p>
    <w:sectPr w:rsidR="00426C3B" w:rsidSect="00516AE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AE0"/>
    <w:rsid w:val="000C1E4F"/>
    <w:rsid w:val="00426C3B"/>
    <w:rsid w:val="00516AE0"/>
    <w:rsid w:val="00544B4F"/>
    <w:rsid w:val="00621631"/>
    <w:rsid w:val="00832403"/>
    <w:rsid w:val="00995306"/>
    <w:rsid w:val="00C05B69"/>
    <w:rsid w:val="00D455DC"/>
    <w:rsid w:val="00E75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DA778EC-74BF-4E93-B2B8-70155EB1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theme" Target="theme/theme1.xml"/><Relationship Id="rId5" Type="http://schemas.openxmlformats.org/officeDocument/2006/relationships/image" Target="media/image2.emf"/><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k-shirasaki</dc:creator>
  <cp:keywords/>
  <dc:description/>
  <cp:lastModifiedBy>k-shirasaki</cp:lastModifiedBy>
  <cp:revision>5</cp:revision>
  <cp:lastPrinted>2016-03-10T10:02:00Z</cp:lastPrinted>
  <dcterms:created xsi:type="dcterms:W3CDTF">2016-03-10T09:55:00Z</dcterms:created>
  <dcterms:modified xsi:type="dcterms:W3CDTF">2016-03-14T05:25:00Z</dcterms:modified>
</cp:coreProperties>
</file>